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0E9429" w14:textId="77777777" w:rsidR="007F247C" w:rsidRDefault="007F247C">
      <w:bookmarkStart w:id="0" w:name="_GoBack"/>
      <w:bookmarkEnd w:id="0"/>
    </w:p>
    <w:p w14:paraId="6C56A06A" w14:textId="77777777" w:rsidR="007F247C" w:rsidRDefault="007F247C"/>
    <w:p w14:paraId="5254F333" w14:textId="77777777" w:rsidR="007F247C" w:rsidRDefault="007F247C"/>
    <w:p w14:paraId="2002CC90" w14:textId="77777777" w:rsidR="007F247C" w:rsidRDefault="007F247C"/>
    <w:p w14:paraId="266E6C68" w14:textId="77777777" w:rsidR="007F247C" w:rsidRPr="007F247C" w:rsidRDefault="007F247C">
      <w:pPr>
        <w:rPr>
          <w:rFonts w:ascii="Times New Roman" w:hAnsi="Times New Roman"/>
          <w:sz w:val="24"/>
        </w:rPr>
      </w:pPr>
    </w:p>
    <w:p w14:paraId="75419F2E" w14:textId="77777777" w:rsidR="007F247C" w:rsidRDefault="007F247C" w:rsidP="007F247C">
      <w:pPr>
        <w:jc w:val="center"/>
        <w:rPr>
          <w:rFonts w:ascii="Times New Roman" w:hAnsi="Times New Roman"/>
          <w:sz w:val="24"/>
        </w:rPr>
      </w:pPr>
    </w:p>
    <w:p w14:paraId="718499E6" w14:textId="77777777" w:rsidR="007F247C" w:rsidRDefault="007F247C" w:rsidP="007F247C">
      <w:pPr>
        <w:jc w:val="center"/>
        <w:rPr>
          <w:rFonts w:ascii="Times New Roman" w:hAnsi="Times New Roman"/>
          <w:sz w:val="24"/>
        </w:rPr>
      </w:pPr>
    </w:p>
    <w:p w14:paraId="071105DE" w14:textId="654F5367" w:rsidR="007F247C" w:rsidRPr="007F247C" w:rsidRDefault="00B92264" w:rsidP="00B92264">
      <w:pPr>
        <w:jc w:val="center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The Power </w:t>
      </w:r>
      <w:r w:rsidR="00374D12"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z w:val="24"/>
        </w:rPr>
        <w:t xml:space="preserve"> Listening</w:t>
      </w:r>
    </w:p>
    <w:p w14:paraId="331ACC1F" w14:textId="77777777" w:rsidR="007F247C" w:rsidRPr="007F247C" w:rsidRDefault="007F247C" w:rsidP="007F247C">
      <w:pPr>
        <w:jc w:val="center"/>
        <w:rPr>
          <w:rFonts w:ascii="Times New Roman" w:hAnsi="Times New Roman"/>
          <w:sz w:val="24"/>
        </w:rPr>
      </w:pPr>
    </w:p>
    <w:p w14:paraId="26159D20" w14:textId="0732429F" w:rsidR="007F247C" w:rsidRPr="007F247C" w:rsidRDefault="007F247C" w:rsidP="00B92264">
      <w:pPr>
        <w:jc w:val="center"/>
        <w:outlineLvl w:val="0"/>
        <w:rPr>
          <w:rFonts w:ascii="Times New Roman" w:hAnsi="Times New Roman"/>
          <w:sz w:val="24"/>
        </w:rPr>
      </w:pPr>
      <w:r w:rsidRPr="007F247C">
        <w:rPr>
          <w:rFonts w:ascii="Times New Roman" w:hAnsi="Times New Roman"/>
          <w:sz w:val="24"/>
        </w:rPr>
        <w:t xml:space="preserve">Unit </w:t>
      </w:r>
      <w:r w:rsidR="00B92264">
        <w:rPr>
          <w:rFonts w:ascii="Times New Roman" w:hAnsi="Times New Roman"/>
          <w:sz w:val="24"/>
        </w:rPr>
        <w:t>8</w:t>
      </w:r>
    </w:p>
    <w:p w14:paraId="2639A2A1" w14:textId="77777777" w:rsidR="007F247C" w:rsidRPr="007F247C" w:rsidRDefault="007F247C" w:rsidP="007F247C">
      <w:pPr>
        <w:jc w:val="center"/>
        <w:rPr>
          <w:rFonts w:ascii="Times New Roman" w:hAnsi="Times New Roman"/>
          <w:sz w:val="24"/>
        </w:rPr>
      </w:pPr>
    </w:p>
    <w:p w14:paraId="0C20B157" w14:textId="2F3F9233" w:rsidR="007F247C" w:rsidRPr="007F247C" w:rsidRDefault="00B92264" w:rsidP="00B92264">
      <w:pPr>
        <w:jc w:val="center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CM206- Interpersonal Communication</w:t>
      </w:r>
    </w:p>
    <w:p w14:paraId="5D400895" w14:textId="77777777" w:rsidR="007F247C" w:rsidRPr="007F247C" w:rsidRDefault="007F247C" w:rsidP="007F247C">
      <w:pPr>
        <w:jc w:val="center"/>
        <w:rPr>
          <w:rFonts w:ascii="Times New Roman" w:hAnsi="Times New Roman"/>
          <w:sz w:val="24"/>
        </w:rPr>
      </w:pPr>
    </w:p>
    <w:p w14:paraId="7C961BE2" w14:textId="77777777" w:rsidR="007F247C" w:rsidRPr="007F247C" w:rsidRDefault="007F247C" w:rsidP="00B92264">
      <w:pPr>
        <w:jc w:val="center"/>
        <w:outlineLvl w:val="0"/>
        <w:rPr>
          <w:rFonts w:ascii="Times New Roman" w:hAnsi="Times New Roman"/>
          <w:color w:val="372248" w:themeColor="text1"/>
          <w:sz w:val="24"/>
        </w:rPr>
      </w:pPr>
      <w:r w:rsidRPr="007F247C">
        <w:rPr>
          <w:rFonts w:ascii="Times New Roman" w:hAnsi="Times New Roman"/>
          <w:color w:val="372248" w:themeColor="text1"/>
          <w:sz w:val="24"/>
        </w:rPr>
        <w:t>Name of Student</w:t>
      </w:r>
    </w:p>
    <w:p w14:paraId="25B8B28D" w14:textId="77777777" w:rsidR="007F247C" w:rsidRPr="007F247C" w:rsidRDefault="007F247C" w:rsidP="007F247C">
      <w:pPr>
        <w:jc w:val="center"/>
        <w:rPr>
          <w:rFonts w:ascii="Times New Roman" w:hAnsi="Times New Roman"/>
          <w:color w:val="FF0000"/>
          <w:sz w:val="24"/>
        </w:rPr>
      </w:pPr>
    </w:p>
    <w:p w14:paraId="39A69208" w14:textId="77777777" w:rsidR="007F247C" w:rsidRPr="007F247C" w:rsidRDefault="007F247C" w:rsidP="00B92264">
      <w:pPr>
        <w:jc w:val="center"/>
        <w:outlineLvl w:val="0"/>
        <w:rPr>
          <w:rFonts w:ascii="Times New Roman" w:hAnsi="Times New Roman"/>
          <w:color w:val="000000"/>
          <w:sz w:val="24"/>
        </w:rPr>
      </w:pPr>
      <w:r w:rsidRPr="007F247C">
        <w:rPr>
          <w:rFonts w:ascii="Times New Roman" w:hAnsi="Times New Roman"/>
          <w:color w:val="000000"/>
          <w:sz w:val="24"/>
        </w:rPr>
        <w:t>Date of Submission</w:t>
      </w:r>
    </w:p>
    <w:p w14:paraId="463D0955" w14:textId="77777777" w:rsidR="007F247C" w:rsidRDefault="007F247C">
      <w:r>
        <w:br w:type="page"/>
      </w:r>
    </w:p>
    <w:p w14:paraId="2E9BE636" w14:textId="77777777" w:rsidR="007F247C" w:rsidRDefault="007F247C" w:rsidP="00997614">
      <w:pPr>
        <w:ind w:left="144" w:right="144"/>
        <w:sectPr w:rsidR="007F247C" w:rsidSect="007F247C">
          <w:headerReference w:type="first" r:id="rId7"/>
          <w:type w:val="nextColumn"/>
          <w:pgSz w:w="12240" w:h="15840" w:code="1"/>
          <w:pgMar w:top="1440" w:right="1440" w:bottom="1440" w:left="1440" w:header="720" w:footer="0" w:gutter="0"/>
          <w:cols w:space="720"/>
          <w:titlePg/>
          <w:docGrid w:linePitch="326"/>
        </w:sectPr>
      </w:pPr>
    </w:p>
    <w:tbl>
      <w:tblPr>
        <w:tblW w:w="1584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280"/>
        <w:gridCol w:w="5280"/>
        <w:gridCol w:w="5280"/>
      </w:tblGrid>
      <w:tr w:rsidR="00FB3767" w14:paraId="15EF7F94" w14:textId="77777777" w:rsidTr="0092124E">
        <w:trPr>
          <w:trHeight w:val="2151"/>
        </w:trPr>
        <w:tc>
          <w:tcPr>
            <w:tcW w:w="5280" w:type="dxa"/>
          </w:tcPr>
          <w:p w14:paraId="2DDB6169" w14:textId="77777777" w:rsidR="00FB3767" w:rsidRDefault="001F1D98" w:rsidP="00997614">
            <w:pPr>
              <w:ind w:left="144" w:right="144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9200" behindDoc="1" locked="0" layoutInCell="1" allowOverlap="1" wp14:anchorId="36AF7CA1" wp14:editId="054CEA75">
                      <wp:simplePos x="0" y="0"/>
                      <wp:positionH relativeFrom="column">
                        <wp:posOffset>-91164</wp:posOffset>
                      </wp:positionH>
                      <wp:positionV relativeFrom="page">
                        <wp:posOffset>-625165</wp:posOffset>
                      </wp:positionV>
                      <wp:extent cx="3077809" cy="1544412"/>
                      <wp:effectExtent l="0" t="0" r="8890" b="0"/>
                      <wp:wrapNone/>
                      <wp:docPr id="201" name="Group 201" descr="colored graphic box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3077809" cy="1544412"/>
                                <a:chOff x="0" y="0"/>
                                <a:chExt cx="2688609" cy="1350607"/>
                              </a:xfrm>
                            </wpg:grpSpPr>
                            <wps:wsp>
                              <wps:cNvPr id="202" name="Rectangle 202"/>
                              <wps:cNvSpPr/>
                              <wps:spPr>
                                <a:xfrm>
                                  <a:off x="1774209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Rectangle 203"/>
                              <wps:cNvSpPr/>
                              <wps:spPr>
                                <a:xfrm>
                                  <a:off x="873457" y="300250"/>
                                  <a:ext cx="613410" cy="613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Rectangle 204"/>
                              <wps:cNvSpPr/>
                              <wps:spPr>
                                <a:xfrm>
                                  <a:off x="1364776" y="736979"/>
                                  <a:ext cx="613628" cy="6136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" name="Rectangle 205"/>
                              <wps:cNvSpPr/>
                              <wps:spPr>
                                <a:xfrm>
                                  <a:off x="0" y="573205"/>
                                  <a:ext cx="449580" cy="449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Rectangle 206"/>
                              <wps:cNvSpPr/>
                              <wps:spPr>
                                <a:xfrm>
                                  <a:off x="545911" y="900752"/>
                                  <a:ext cx="422275" cy="422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1D44E1" id="Group 201" o:spid="_x0000_s1026" alt="colored graphic boxes" style="position:absolute;margin-left:-7.2pt;margin-top:-49.25pt;width:242.35pt;height:121.6pt;rotation:180;z-index:-251617280;mso-position-vertical-relative:page;mso-width-relative:margin;mso-height-relative:margin" coordsize="26886,13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">
                      <v:rect id="Rectangle 202" o:spid="_x0000_s1027" style="position:absolute;left:17742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" fillcolor="#f46036 [3204]" stroked="f" strokeweight="1pt"/>
                      <v:rect id="Rectangle 203" o:spid="_x0000_s1028" style="position:absolute;left:8734;top:3002;width:6134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" fillcolor="#fabfae [1300]" stroked="f" strokeweight="1pt"/>
                      <v:rect id="Rectangle 204" o:spid="_x0000_s1029" style="position:absolute;left:13647;top:7369;width:6137;height:6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" fillcolor="#f89f86 [1940]" stroked="f" strokeweight="1pt"/>
                      <v:rect id="Rectangle 205" o:spid="_x0000_s1030" style="position:absolute;top:5732;width:4495;height:4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" fillcolor="#bdcedd [1301]" stroked="f"/>
                      <v:rect id="Rectangle 206" o:spid="_x0000_s1031" style="position:absolute;left:5459;top:9007;width:4222;height:4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" fillcolor="#2f4b83 [3207]" stroked="f"/>
                      <w10:wrap anchory="page"/>
                    </v:group>
                  </w:pict>
                </mc:Fallback>
              </mc:AlternateContent>
            </w:r>
          </w:p>
        </w:tc>
        <w:tc>
          <w:tcPr>
            <w:tcW w:w="5280" w:type="dxa"/>
          </w:tcPr>
          <w:p w14:paraId="5434D109" w14:textId="77777777" w:rsidR="00FB3767" w:rsidRDefault="00FB3767" w:rsidP="00997614">
            <w:pPr>
              <w:ind w:left="144" w:right="144"/>
            </w:pPr>
          </w:p>
        </w:tc>
        <w:tc>
          <w:tcPr>
            <w:tcW w:w="5280" w:type="dxa"/>
          </w:tcPr>
          <w:p w14:paraId="09442296" w14:textId="77777777" w:rsidR="00FB3767" w:rsidRDefault="001F1D98" w:rsidP="00997614">
            <w:pPr>
              <w:pStyle w:val="Heading1"/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1" locked="0" layoutInCell="1" allowOverlap="1" wp14:anchorId="72CB464B" wp14:editId="7B54A97F">
                      <wp:simplePos x="0" y="0"/>
                      <wp:positionH relativeFrom="column">
                        <wp:posOffset>96502</wp:posOffset>
                      </wp:positionH>
                      <wp:positionV relativeFrom="page">
                        <wp:posOffset>-370205</wp:posOffset>
                      </wp:positionV>
                      <wp:extent cx="3448444" cy="1581830"/>
                      <wp:effectExtent l="0" t="0" r="0" b="0"/>
                      <wp:wrapNone/>
                      <wp:docPr id="17" name="Group 17" descr="colored graphic box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8444" cy="1581830"/>
                                <a:chOff x="0" y="0"/>
                                <a:chExt cx="2688609" cy="1350607"/>
                              </a:xfrm>
                            </wpg:grpSpPr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1774209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873457" y="300250"/>
                                  <a:ext cx="613410" cy="613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Rectangle 13"/>
                              <wps:cNvSpPr/>
                              <wps:spPr>
                                <a:xfrm>
                                  <a:off x="1364776" y="736979"/>
                                  <a:ext cx="613628" cy="6136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0" y="573205"/>
                                  <a:ext cx="449580" cy="449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545911" y="900752"/>
                                  <a:ext cx="422275" cy="422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44F751" id="Group 17" o:spid="_x0000_s1026" alt="colored graphic boxes" style="position:absolute;margin-left:7.6pt;margin-top:-29.15pt;width:271.55pt;height:124.55pt;z-index:-251621376;mso-position-vertical-relative:page;mso-width-relative:margin;mso-height-relative:margin" coordsize="26886,13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">
                      <v:rect id="Rectangle 11" o:spid="_x0000_s1027" style="position:absolute;left:17742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" fillcolor="#f46036 [3204]" stroked="f" strokeweight="1pt"/>
                      <v:rect id="Rectangle 12" o:spid="_x0000_s1028" style="position:absolute;left:8734;top:3002;width:6134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" fillcolor="#fabfae [1300]" stroked="f" strokeweight="1pt"/>
                      <v:rect id="Rectangle 13" o:spid="_x0000_s1029" style="position:absolute;left:13647;top:7369;width:6137;height:6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" fillcolor="#f89f86 [1940]" stroked="f" strokeweight="1pt"/>
                      <v:rect id="Rectangle 15" o:spid="_x0000_s1030" style="position:absolute;top:5732;width:4495;height:4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" fillcolor="#2f4b83 [3207]" stroked="f"/>
                      <v:rect id="Rectangle 16" o:spid="_x0000_s1031" style="position:absolute;left:5459;top:9007;width:4222;height:4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" fillcolor="#bdcedd [1301]" stroked="f" strokeweight="1pt"/>
                      <w10:wrap anchory="page"/>
                    </v:group>
                  </w:pict>
                </mc:Fallback>
              </mc:AlternateContent>
            </w:r>
          </w:p>
        </w:tc>
      </w:tr>
      <w:tr w:rsidR="00FB3767" w14:paraId="3D38DED7" w14:textId="77777777" w:rsidTr="0092124E">
        <w:trPr>
          <w:trHeight w:val="4869"/>
        </w:trPr>
        <w:tc>
          <w:tcPr>
            <w:tcW w:w="5280" w:type="dxa"/>
          </w:tcPr>
          <w:p w14:paraId="1FFE1541" w14:textId="77777777" w:rsidR="00FB3767" w:rsidRDefault="00EE3F0A" w:rsidP="00997614">
            <w:pPr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1" locked="0" layoutInCell="1" allowOverlap="1" wp14:anchorId="79F76FE2" wp14:editId="248C2FF5">
                      <wp:simplePos x="0" y="0"/>
                      <wp:positionH relativeFrom="column">
                        <wp:posOffset>270261</wp:posOffset>
                      </wp:positionH>
                      <wp:positionV relativeFrom="paragraph">
                        <wp:posOffset>4771591</wp:posOffset>
                      </wp:positionV>
                      <wp:extent cx="2789499" cy="1546040"/>
                      <wp:effectExtent l="0" t="0" r="0" b="0"/>
                      <wp:wrapNone/>
                      <wp:docPr id="213" name="Group 213" descr="colored graphic box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9499" cy="1546040"/>
                                <a:chOff x="0" y="-16782"/>
                                <a:chExt cx="2222828" cy="821921"/>
                              </a:xfrm>
                            </wpg:grpSpPr>
                            <wpg:grpSp>
                              <wpg:cNvPr id="18" name="Group 18"/>
                              <wpg:cNvGrpSpPr/>
                              <wpg:grpSpPr>
                                <a:xfrm>
                                  <a:off x="0" y="68239"/>
                                  <a:ext cx="873451" cy="438582"/>
                                  <a:chOff x="0" y="0"/>
                                  <a:chExt cx="2688609" cy="1350607"/>
                                </a:xfrm>
                              </wpg:grpSpPr>
                              <wps:wsp>
                                <wps:cNvPr id="19" name="Rectangle 19"/>
                                <wps:cNvSpPr/>
                                <wps:spPr>
                                  <a:xfrm>
                                    <a:off x="1774209" y="0"/>
                                    <a:ext cx="914400" cy="9144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ectangle 20"/>
                                <wps:cNvSpPr/>
                                <wps:spPr>
                                  <a:xfrm>
                                    <a:off x="873457" y="300250"/>
                                    <a:ext cx="613410" cy="6134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ectangle 21"/>
                                <wps:cNvSpPr/>
                                <wps:spPr>
                                  <a:xfrm>
                                    <a:off x="1364776" y="736979"/>
                                    <a:ext cx="613628" cy="6136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Rectangle 26"/>
                                <wps:cNvSpPr/>
                                <wps:spPr>
                                  <a:xfrm>
                                    <a:off x="0" y="573205"/>
                                    <a:ext cx="449580" cy="4495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Rectangle 29"/>
                                <wps:cNvSpPr/>
                                <wps:spPr>
                                  <a:xfrm>
                                    <a:off x="545911" y="900752"/>
                                    <a:ext cx="422275" cy="4222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7" name="Group 207"/>
                              <wpg:cNvGrpSpPr/>
                              <wpg:grpSpPr>
                                <a:xfrm>
                                  <a:off x="750627" y="-16782"/>
                                  <a:ext cx="1472201" cy="821921"/>
                                  <a:chOff x="0" y="-27577"/>
                                  <a:chExt cx="2416864" cy="1350607"/>
                                </a:xfrm>
                              </wpg:grpSpPr>
                              <wps:wsp>
                                <wps:cNvPr id="208" name="Rectangle 208"/>
                                <wps:cNvSpPr/>
                                <wps:spPr>
                                  <a:xfrm>
                                    <a:off x="1502464" y="-27577"/>
                                    <a:ext cx="914400" cy="9144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" name="Rectangle 209"/>
                                <wps:cNvSpPr/>
                                <wps:spPr>
                                  <a:xfrm>
                                    <a:off x="601711" y="272673"/>
                                    <a:ext cx="613410" cy="6134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" name="Rectangle 210"/>
                                <wps:cNvSpPr/>
                                <wps:spPr>
                                  <a:xfrm>
                                    <a:off x="1093031" y="709402"/>
                                    <a:ext cx="613628" cy="6136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" name="Rectangle 211"/>
                                <wps:cNvSpPr/>
                                <wps:spPr>
                                  <a:xfrm>
                                    <a:off x="0" y="573205"/>
                                    <a:ext cx="449580" cy="4495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" name="Rectangle 212"/>
                                <wps:cNvSpPr/>
                                <wps:spPr>
                                  <a:xfrm>
                                    <a:off x="274166" y="873175"/>
                                    <a:ext cx="422275" cy="4222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BCC7AE" id="Group 213" o:spid="_x0000_s1026" alt="colored graphic boxes" style="position:absolute;margin-left:21.3pt;margin-top:375.7pt;width:219.65pt;height:121.75pt;z-index:-251614208;mso-width-relative:margin;mso-height-relative:margin" coordorigin=",-167" coordsize="22228,8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">
                      <v:group id="Group 18" o:spid="_x0000_s1027" style="position:absolute;top:682;width:8734;height:4386" coordsize="26886,13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<v:rect id="Rectangle 19" o:spid="_x0000_s1028" style="position:absolute;left:17742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" fillcolor="#f46036 [3204]" stroked="f" strokeweight="1pt"/>
                        <v:rect id="Rectangle 20" o:spid="_x0000_s1029" style="position:absolute;left:8734;top:3002;width:6134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" fillcolor="#fabfae [1300]" stroked="f" strokeweight="1pt"/>
                        <v:rect id="Rectangle 21" o:spid="_x0000_s1030" style="position:absolute;left:13647;top:7369;width:6137;height:6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" fillcolor="#f89f86 [1940]" stroked="f" strokeweight="1pt"/>
                        <v:rect id="Rectangle 26" o:spid="_x0000_s1031" style="position:absolute;top:5732;width:4495;height:4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" fillcolor="#bdcedd [1301]" stroked="f" strokeweight="1pt"/>
                        <v:rect id="Rectangle 29" o:spid="_x0000_s1032" style="position:absolute;left:5459;top:9007;width:4222;height:4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" fillcolor="white [3214]" stroked="f" strokeweight="1pt"/>
                      </v:group>
                      <v:group id="Group 207" o:spid="_x0000_s1033" style="position:absolute;left:7506;top:-167;width:14722;height:8218" coordorigin=",-275" coordsize="24168,13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<v:rect id="Rectangle 208" o:spid="_x0000_s1034" style="position:absolute;left:15024;top:-275;width:9144;height:9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" fillcolor="#f46036 [3204]" stroked="f" strokeweight="1pt"/>
                        <v:rect id="Rectangle 209" o:spid="_x0000_s1035" style="position:absolute;left:6017;top:2726;width:6134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" fillcolor="#fabfae [1300]" stroked="f" strokeweight="1pt"/>
                        <v:rect id="Rectangle 210" o:spid="_x0000_s1036" style="position:absolute;left:10930;top:7094;width:6136;height:6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" fillcolor="#f89f86 [1940]" stroked="f" strokeweight="1pt"/>
                        <v:rect id="Rectangle 211" o:spid="_x0000_s1037" style="position:absolute;top:5732;width:4495;height:4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" fillcolor="#2f4b83 [3207]" stroked="f" strokeweight="1pt"/>
                        <v:rect id="Rectangle 212" o:spid="_x0000_s1038" style="position:absolute;left:2741;top:8731;width:4223;height:4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" fillcolor="#bdcedd [1301]" stroked="f" strokeweight="1pt"/>
                      </v:group>
                    </v:group>
                  </w:pict>
                </mc:Fallback>
              </mc:AlternateContent>
            </w:r>
            <w:r w:rsidR="00022169">
              <w:rPr>
                <w:noProof/>
              </w:rPr>
              <mc:AlternateContent>
                <mc:Choice Requires="wps">
                  <w:drawing>
                    <wp:inline distT="0" distB="0" distL="0" distR="0" wp14:anchorId="31189169" wp14:editId="168F46F5">
                      <wp:extent cx="2759203" cy="5057271"/>
                      <wp:effectExtent l="0" t="0" r="0" b="0"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9203" cy="505727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C9615C" w14:textId="7FE50F9F" w:rsidR="00022169" w:rsidRPr="00022169" w:rsidRDefault="00B92264" w:rsidP="00AB3CA8">
                                  <w:pPr>
                                    <w:pStyle w:val="Heading4"/>
                                    <w:jc w:val="center"/>
                                  </w:pPr>
                                  <w:r>
                                    <w:t>Benefits of Listening</w:t>
                                  </w:r>
                                </w:p>
                                <w:p w14:paraId="6DA90845" w14:textId="77777777" w:rsidR="006035E5" w:rsidRDefault="006035E5" w:rsidP="00AB3CA8">
                                  <w:pPr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</w:pPr>
                                </w:p>
                                <w:p w14:paraId="08AF36F5" w14:textId="5A29E876" w:rsidR="00022169" w:rsidRDefault="006035E5" w:rsidP="00AB3CA8">
                                  <w:pPr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  <w:t>B</w:t>
                                  </w:r>
                                  <w:r w:rsidR="00AB3CA8"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  <w:t xml:space="preserve">riefly explain key concepts related to </w:t>
                                  </w:r>
                                  <w:r w:rsidR="00B92264"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  <w:t>listening.</w:t>
                                  </w:r>
                                </w:p>
                                <w:p w14:paraId="44DBFA18" w14:textId="77777777" w:rsidR="00AB3CA8" w:rsidRDefault="00AB3CA8" w:rsidP="00AB3CA8">
                                  <w:pPr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</w:pPr>
                                </w:p>
                                <w:p w14:paraId="46164130" w14:textId="77777777" w:rsidR="006035E5" w:rsidRDefault="006035E5" w:rsidP="00AB3CA8">
                                  <w:pPr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</w:pPr>
                                </w:p>
                                <w:p w14:paraId="5ECF9970" w14:textId="622BAE01" w:rsidR="00AB3CA8" w:rsidRDefault="00AB3CA8" w:rsidP="00AB3CA8">
                                  <w:pPr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  <w:t xml:space="preserve">Explain how </w:t>
                                  </w:r>
                                  <w:r w:rsidR="00B92264"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  <w:t>improving one’s listening skills can be beneficial</w:t>
                                  </w:r>
                                  <w:r w:rsidR="00661AA9"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  <w:t>.</w:t>
                                  </w:r>
                                </w:p>
                                <w:p w14:paraId="5D3E5712" w14:textId="77777777" w:rsidR="00AB3CA8" w:rsidRDefault="00AB3CA8" w:rsidP="00AB3CA8">
                                  <w:pPr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</w:pPr>
                                </w:p>
                                <w:p w14:paraId="3B9F3145" w14:textId="77777777" w:rsidR="006035E5" w:rsidRDefault="006035E5" w:rsidP="00AB3CA8">
                                  <w:pPr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</w:pPr>
                                </w:p>
                                <w:p w14:paraId="6531F4D6" w14:textId="40BF4497" w:rsidR="00AB3CA8" w:rsidRDefault="00B92264" w:rsidP="00AB3CA8">
                                  <w:pPr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  <w:t>Using information from the readings, identify two key benefits of active listening and two potential pitfalls of poor listening</w:t>
                                  </w:r>
                                  <w:r w:rsidR="00661AA9"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  <w:t>.</w:t>
                                  </w:r>
                                </w:p>
                                <w:p w14:paraId="488AAE9A" w14:textId="77777777" w:rsidR="007C32DB" w:rsidRDefault="007C32DB" w:rsidP="004A4695">
                                  <w:pPr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</w:pPr>
                                </w:p>
                                <w:p w14:paraId="0B592343" w14:textId="77777777" w:rsidR="006035E5" w:rsidRPr="00022169" w:rsidRDefault="006035E5" w:rsidP="004A4695">
                                  <w:pPr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</w:pPr>
                                </w:p>
                                <w:p w14:paraId="75AA8898" w14:textId="77777777" w:rsidR="00022169" w:rsidRPr="00EE3F0A" w:rsidRDefault="00022169" w:rsidP="004A4695">
                                  <w:pPr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</w:pPr>
                                  <w:r w:rsidRPr="00022169"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  <w:t>[</w:t>
                                  </w:r>
                                  <w:r w:rsidR="00EE3F0A"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  <w:t xml:space="preserve">It </w:t>
                                  </w:r>
                                  <w:r w:rsidRPr="00022169"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  <w:t xml:space="preserve">is easy to </w:t>
                                  </w:r>
                                  <w:r w:rsidR="007778C6"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  <w:t>add</w:t>
                                  </w:r>
                                  <w:r w:rsidRPr="00022169"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  <w:t xml:space="preserve"> </w:t>
                                  </w:r>
                                  <w:r w:rsidR="00EE3F0A"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  <w:t xml:space="preserve">pictures </w:t>
                                  </w:r>
                                  <w:r w:rsidR="007778C6"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  <w:t>to</w:t>
                                  </w:r>
                                  <w:r w:rsidR="00EE3F0A"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  <w:t xml:space="preserve"> this brochure</w:t>
                                  </w:r>
                                  <w:r w:rsidRPr="00022169"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  <w:t xml:space="preserve">. </w:t>
                                  </w:r>
                                  <w:r w:rsidR="007778C6"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  <w:t>Click where you want to add</w:t>
                                  </w:r>
                                  <w:r w:rsidRPr="00022169"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  <w:t xml:space="preserve"> the picture, and then click </w:t>
                                  </w:r>
                                  <w:r w:rsidR="007778C6"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  <w:t>Insert</w:t>
                                  </w:r>
                                  <w:r w:rsidRPr="00022169"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  <w:t xml:space="preserve"> Picture. Select a new picture, and then click Insert.]</w:t>
                                  </w:r>
                                  <w:r w:rsidR="00906CA7" w:rsidRPr="00022169">
                                    <w:rPr>
                                      <w:rFonts w:cs="Arial"/>
                                      <w:color w:val="2222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118916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width:217.25pt;height:39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" filled="f" stroked="f" strokeweight=".5pt">
                      <v:textbox>
                        <w:txbxContent>
                          <w:p w14:paraId="69C9615C" w14:textId="7FE50F9F" w:rsidR="00022169" w:rsidRPr="00022169" w:rsidRDefault="00B92264" w:rsidP="00AB3CA8">
                            <w:pPr>
                              <w:pStyle w:val="Heading4"/>
                              <w:jc w:val="center"/>
                            </w:pPr>
                            <w:r>
                              <w:t>Benefits of Listening</w:t>
                            </w:r>
                          </w:p>
                          <w:p w14:paraId="6DA90845" w14:textId="77777777" w:rsidR="006035E5" w:rsidRDefault="006035E5" w:rsidP="00AB3CA8">
                            <w:pPr>
                              <w:rPr>
                                <w:rFonts w:cs="Arial"/>
                                <w:color w:val="222222"/>
                                <w:szCs w:val="22"/>
                              </w:rPr>
                            </w:pPr>
                          </w:p>
                          <w:p w14:paraId="08AF36F5" w14:textId="5A29E876" w:rsidR="00022169" w:rsidRDefault="006035E5" w:rsidP="00AB3CA8">
                            <w:pPr>
                              <w:rPr>
                                <w:rFonts w:cs="Arial"/>
                                <w:color w:val="2222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color w:val="222222"/>
                                <w:szCs w:val="22"/>
                              </w:rPr>
                              <w:t>B</w:t>
                            </w:r>
                            <w:r w:rsidR="00AB3CA8">
                              <w:rPr>
                                <w:rFonts w:cs="Arial"/>
                                <w:color w:val="222222"/>
                                <w:szCs w:val="22"/>
                              </w:rPr>
                              <w:t xml:space="preserve">riefly explain key concepts related to </w:t>
                            </w:r>
                            <w:r w:rsidR="00B92264">
                              <w:rPr>
                                <w:rFonts w:cs="Arial"/>
                                <w:color w:val="222222"/>
                                <w:szCs w:val="22"/>
                              </w:rPr>
                              <w:t>listening.</w:t>
                            </w:r>
                          </w:p>
                          <w:p w14:paraId="44DBFA18" w14:textId="77777777" w:rsidR="00AB3CA8" w:rsidRDefault="00AB3CA8" w:rsidP="00AB3CA8">
                            <w:pPr>
                              <w:rPr>
                                <w:rFonts w:cs="Arial"/>
                                <w:color w:val="222222"/>
                                <w:szCs w:val="22"/>
                              </w:rPr>
                            </w:pPr>
                          </w:p>
                          <w:p w14:paraId="46164130" w14:textId="77777777" w:rsidR="006035E5" w:rsidRDefault="006035E5" w:rsidP="00AB3CA8">
                            <w:pPr>
                              <w:rPr>
                                <w:rFonts w:cs="Arial"/>
                                <w:color w:val="222222"/>
                                <w:szCs w:val="22"/>
                              </w:rPr>
                            </w:pPr>
                          </w:p>
                          <w:p w14:paraId="5ECF9970" w14:textId="622BAE01" w:rsidR="00AB3CA8" w:rsidRDefault="00AB3CA8" w:rsidP="00AB3CA8">
                            <w:pPr>
                              <w:rPr>
                                <w:rFonts w:cs="Arial"/>
                                <w:color w:val="2222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color w:val="222222"/>
                                <w:szCs w:val="22"/>
                              </w:rPr>
                              <w:t xml:space="preserve">Explain how </w:t>
                            </w:r>
                            <w:r w:rsidR="00B92264">
                              <w:rPr>
                                <w:rFonts w:cs="Arial"/>
                                <w:color w:val="222222"/>
                                <w:szCs w:val="22"/>
                              </w:rPr>
                              <w:t>improving one’s listening skills can be beneficial</w:t>
                            </w:r>
                            <w:r w:rsidR="00661AA9">
                              <w:rPr>
                                <w:rFonts w:cs="Arial"/>
                                <w:color w:val="222222"/>
                                <w:szCs w:val="22"/>
                              </w:rPr>
                              <w:t>.</w:t>
                            </w:r>
                          </w:p>
                          <w:p w14:paraId="5D3E5712" w14:textId="77777777" w:rsidR="00AB3CA8" w:rsidRDefault="00AB3CA8" w:rsidP="00AB3CA8">
                            <w:pPr>
                              <w:rPr>
                                <w:rFonts w:cs="Arial"/>
                                <w:color w:val="222222"/>
                                <w:szCs w:val="22"/>
                              </w:rPr>
                            </w:pPr>
                          </w:p>
                          <w:p w14:paraId="3B9F3145" w14:textId="77777777" w:rsidR="006035E5" w:rsidRDefault="006035E5" w:rsidP="00AB3CA8">
                            <w:pPr>
                              <w:rPr>
                                <w:rFonts w:cs="Arial"/>
                                <w:color w:val="222222"/>
                                <w:szCs w:val="22"/>
                              </w:rPr>
                            </w:pPr>
                          </w:p>
                          <w:p w14:paraId="6531F4D6" w14:textId="40BF4497" w:rsidR="00AB3CA8" w:rsidRDefault="00B92264" w:rsidP="00AB3CA8">
                            <w:pPr>
                              <w:rPr>
                                <w:rFonts w:cs="Arial"/>
                                <w:color w:val="2222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color w:val="222222"/>
                                <w:szCs w:val="22"/>
                              </w:rPr>
                              <w:t>Using information from the readings, identify two key benefits of active listening and two potential pitfalls of poor listening</w:t>
                            </w:r>
                            <w:r w:rsidR="00661AA9">
                              <w:rPr>
                                <w:rFonts w:cs="Arial"/>
                                <w:color w:val="222222"/>
                                <w:szCs w:val="22"/>
                              </w:rPr>
                              <w:t>.</w:t>
                            </w:r>
                          </w:p>
                          <w:p w14:paraId="488AAE9A" w14:textId="77777777" w:rsidR="007C32DB" w:rsidRDefault="007C32DB" w:rsidP="004A4695">
                            <w:pPr>
                              <w:rPr>
                                <w:rFonts w:cs="Arial"/>
                                <w:color w:val="222222"/>
                                <w:szCs w:val="22"/>
                              </w:rPr>
                            </w:pPr>
                          </w:p>
                          <w:p w14:paraId="0B592343" w14:textId="77777777" w:rsidR="006035E5" w:rsidRPr="00022169" w:rsidRDefault="006035E5" w:rsidP="004A4695">
                            <w:pPr>
                              <w:rPr>
                                <w:rFonts w:cs="Arial"/>
                                <w:color w:val="222222"/>
                                <w:szCs w:val="22"/>
                              </w:rPr>
                            </w:pPr>
                          </w:p>
                          <w:p w14:paraId="75AA8898" w14:textId="77777777" w:rsidR="00022169" w:rsidRPr="00EE3F0A" w:rsidRDefault="00022169" w:rsidP="004A4695">
                            <w:pPr>
                              <w:rPr>
                                <w:rFonts w:cs="Arial"/>
                                <w:color w:val="222222"/>
                                <w:szCs w:val="22"/>
                              </w:rPr>
                            </w:pPr>
                            <w:r w:rsidRPr="00022169">
                              <w:rPr>
                                <w:rFonts w:cs="Arial"/>
                                <w:color w:val="222222"/>
                                <w:szCs w:val="22"/>
                              </w:rPr>
                              <w:t>[</w:t>
                            </w:r>
                            <w:r w:rsidR="00EE3F0A">
                              <w:rPr>
                                <w:rFonts w:cs="Arial"/>
                                <w:color w:val="222222"/>
                                <w:szCs w:val="22"/>
                              </w:rPr>
                              <w:t xml:space="preserve">It </w:t>
                            </w:r>
                            <w:r w:rsidRPr="00022169">
                              <w:rPr>
                                <w:rFonts w:cs="Arial"/>
                                <w:color w:val="222222"/>
                                <w:szCs w:val="22"/>
                              </w:rPr>
                              <w:t xml:space="preserve">is easy to </w:t>
                            </w:r>
                            <w:r w:rsidR="007778C6">
                              <w:rPr>
                                <w:rFonts w:cs="Arial"/>
                                <w:color w:val="222222"/>
                                <w:szCs w:val="22"/>
                              </w:rPr>
                              <w:t>add</w:t>
                            </w:r>
                            <w:r w:rsidRPr="00022169">
                              <w:rPr>
                                <w:rFonts w:cs="Arial"/>
                                <w:color w:val="222222"/>
                                <w:szCs w:val="22"/>
                              </w:rPr>
                              <w:t xml:space="preserve"> </w:t>
                            </w:r>
                            <w:r w:rsidR="00EE3F0A">
                              <w:rPr>
                                <w:rFonts w:cs="Arial"/>
                                <w:color w:val="222222"/>
                                <w:szCs w:val="22"/>
                              </w:rPr>
                              <w:t xml:space="preserve">pictures </w:t>
                            </w:r>
                            <w:r w:rsidR="007778C6">
                              <w:rPr>
                                <w:rFonts w:cs="Arial"/>
                                <w:color w:val="222222"/>
                                <w:szCs w:val="22"/>
                              </w:rPr>
                              <w:t>to</w:t>
                            </w:r>
                            <w:r w:rsidR="00EE3F0A">
                              <w:rPr>
                                <w:rFonts w:cs="Arial"/>
                                <w:color w:val="222222"/>
                                <w:szCs w:val="22"/>
                              </w:rPr>
                              <w:t xml:space="preserve"> this brochure</w:t>
                            </w:r>
                            <w:r w:rsidRPr="00022169">
                              <w:rPr>
                                <w:rFonts w:cs="Arial"/>
                                <w:color w:val="222222"/>
                                <w:szCs w:val="22"/>
                              </w:rPr>
                              <w:t xml:space="preserve">. </w:t>
                            </w:r>
                            <w:r w:rsidR="007778C6">
                              <w:rPr>
                                <w:rFonts w:cs="Arial"/>
                                <w:color w:val="222222"/>
                                <w:szCs w:val="22"/>
                              </w:rPr>
                              <w:t>Click where you want to add</w:t>
                            </w:r>
                            <w:r w:rsidRPr="00022169">
                              <w:rPr>
                                <w:rFonts w:cs="Arial"/>
                                <w:color w:val="222222"/>
                                <w:szCs w:val="22"/>
                              </w:rPr>
                              <w:t xml:space="preserve"> the picture, and then click </w:t>
                            </w:r>
                            <w:r w:rsidR="007778C6">
                              <w:rPr>
                                <w:rFonts w:cs="Arial"/>
                                <w:color w:val="222222"/>
                                <w:szCs w:val="22"/>
                              </w:rPr>
                              <w:t>Insert</w:t>
                            </w:r>
                            <w:r w:rsidRPr="00022169">
                              <w:rPr>
                                <w:rFonts w:cs="Arial"/>
                                <w:color w:val="222222"/>
                                <w:szCs w:val="22"/>
                              </w:rPr>
                              <w:t xml:space="preserve"> Picture. Select a new picture, and then click Insert.]</w:t>
                            </w:r>
                            <w:r w:rsidR="00906CA7" w:rsidRPr="00022169">
                              <w:rPr>
                                <w:rFonts w:cs="Arial"/>
                                <w:color w:val="2222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80" w:type="dxa"/>
          </w:tcPr>
          <w:p w14:paraId="718212D6" w14:textId="77777777" w:rsidR="00FB3767" w:rsidRDefault="00FB3767" w:rsidP="00997614">
            <w:pPr>
              <w:ind w:left="144" w:right="144"/>
            </w:pPr>
          </w:p>
        </w:tc>
        <w:tc>
          <w:tcPr>
            <w:tcW w:w="5280" w:type="dxa"/>
          </w:tcPr>
          <w:p w14:paraId="26198CBC" w14:textId="5D722AE9" w:rsidR="00FB3767" w:rsidRDefault="00022169" w:rsidP="00491776">
            <w:pPr>
              <w:pStyle w:val="Heading1"/>
              <w:ind w:left="144" w:right="144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1A1E85E" wp14:editId="0B5C1CF1">
                      <wp:extent cx="3032567" cy="1532586"/>
                      <wp:effectExtent l="0" t="0" r="0" b="0"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2567" cy="153258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74C543" w14:textId="77777777" w:rsidR="00022169" w:rsidRPr="00491776" w:rsidRDefault="007F247C" w:rsidP="007F247C">
                                  <w:pPr>
                                    <w:pStyle w:val="Title"/>
                                    <w:jc w:val="center"/>
                                  </w:pPr>
                                  <w:r>
                                    <w:t>Creative Title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1A1E85E" id="Text Box 24" o:spid="_x0000_s1027" type="#_x0000_t202" style="width:238.8pt;height:12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" filled="f" stroked="f" strokeweight=".5pt">
                      <v:textbox inset=",36pt">
                        <w:txbxContent>
                          <w:p w14:paraId="0674C543" w14:textId="77777777" w:rsidR="00022169" w:rsidRPr="00491776" w:rsidRDefault="007F247C" w:rsidP="007F247C">
                            <w:pPr>
                              <w:pStyle w:val="Title"/>
                              <w:jc w:val="center"/>
                            </w:pPr>
                            <w:r>
                              <w:t>Creative Title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491776">
              <w:rPr>
                <w:noProof/>
              </w:rPr>
              <w:t xml:space="preserve"> </w:t>
            </w:r>
          </w:p>
        </w:tc>
      </w:tr>
      <w:tr w:rsidR="00924BF8" w14:paraId="78FBFE08" w14:textId="77777777" w:rsidTr="0092124E">
        <w:trPr>
          <w:trHeight w:val="819"/>
        </w:trPr>
        <w:tc>
          <w:tcPr>
            <w:tcW w:w="5280" w:type="dxa"/>
            <w:vAlign w:val="center"/>
          </w:tcPr>
          <w:p w14:paraId="49C9B014" w14:textId="77777777" w:rsidR="00491776" w:rsidRDefault="00491776" w:rsidP="007C32DB">
            <w:pPr>
              <w:pStyle w:val="BodyText4"/>
              <w:ind w:left="144" w:right="14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D9B3D27" wp14:editId="5785D7EF">
                      <wp:extent cx="2897747" cy="482325"/>
                      <wp:effectExtent l="0" t="0" r="0" b="0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7747" cy="482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4A0728" w14:textId="77777777" w:rsidR="00491776" w:rsidRPr="004A4695" w:rsidRDefault="00491776" w:rsidP="00491776">
                                  <w:pPr>
                                    <w:pStyle w:val="Heading4"/>
                                    <w:rPr>
                                      <w:rStyle w:val="IntenseEmphasi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D9B3D27" id="Text Box 1" o:spid="_x0000_s1028" type="#_x0000_t202" style="width:228.15pt;height:3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" filled="f" stroked="f" strokeweight=".5pt">
                      <v:textbox>
                        <w:txbxContent>
                          <w:p w14:paraId="7A4A0728" w14:textId="77777777" w:rsidR="00491776" w:rsidRPr="004A4695" w:rsidRDefault="00491776" w:rsidP="00491776">
                            <w:pPr>
                              <w:pStyle w:val="Heading4"/>
                              <w:rPr>
                                <w:rStyle w:val="IntenseEmphasis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80" w:type="dxa"/>
          </w:tcPr>
          <w:p w14:paraId="5974BE2A" w14:textId="77777777" w:rsidR="00924BF8" w:rsidRDefault="00924BF8" w:rsidP="001368FB">
            <w:pPr>
              <w:pStyle w:val="Address2"/>
              <w:ind w:left="144" w:right="144"/>
              <w:jc w:val="left"/>
            </w:pPr>
          </w:p>
        </w:tc>
        <w:tc>
          <w:tcPr>
            <w:tcW w:w="5280" w:type="dxa"/>
          </w:tcPr>
          <w:p w14:paraId="6EB0355C" w14:textId="77777777" w:rsidR="00924BF8" w:rsidRDefault="00924BF8" w:rsidP="00491776">
            <w:pPr>
              <w:pStyle w:val="Heading4"/>
              <w:rPr>
                <w:noProof w:val="0"/>
              </w:rPr>
            </w:pPr>
            <w:r>
              <mc:AlternateContent>
                <mc:Choice Requires="wps">
                  <w:drawing>
                    <wp:inline distT="0" distB="0" distL="0" distR="0" wp14:anchorId="44B9D2B3" wp14:editId="27D505EE">
                      <wp:extent cx="3217762" cy="482325"/>
                      <wp:effectExtent l="0" t="0" r="0" b="0"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17762" cy="482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F186F2" w14:textId="77777777" w:rsidR="00924BF8" w:rsidRDefault="007F247C" w:rsidP="007F247C">
                                  <w:pPr>
                                    <w:pStyle w:val="Subtitle"/>
                                    <w:jc w:val="center"/>
                                  </w:pPr>
                                  <w:r>
                                    <w:t>Student Name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B9D2B3" id="Text Box 4" o:spid="_x0000_s1029" type="#_x0000_t202" style="width:253.35pt;height:3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" filled="f" stroked="f" strokeweight=".5pt">
                      <v:textbox>
                        <w:txbxContent>
                          <w:p w14:paraId="23F186F2" w14:textId="77777777" w:rsidR="00924BF8" w:rsidRDefault="007F247C" w:rsidP="007F247C">
                            <w:pPr>
                              <w:pStyle w:val="Subtitle"/>
                              <w:jc w:val="center"/>
                            </w:pPr>
                            <w:r>
                              <w:t>Student Name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764D8398" w14:textId="77777777" w:rsidR="00997614" w:rsidRDefault="00EE3F0A" w:rsidP="00997614">
      <w:pPr>
        <w:ind w:left="144" w:right="1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2513A54" wp14:editId="71376B33">
                <wp:simplePos x="0" y="0"/>
                <wp:positionH relativeFrom="column">
                  <wp:posOffset>3541853</wp:posOffset>
                </wp:positionH>
                <wp:positionV relativeFrom="page">
                  <wp:posOffset>590308</wp:posOffset>
                </wp:positionV>
                <wp:extent cx="2916555" cy="6978955"/>
                <wp:effectExtent l="0" t="0" r="0" b="0"/>
                <wp:wrapNone/>
                <wp:docPr id="14" name="Group 14" descr="Text Block" title="Text Block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6555" cy="6978955"/>
                          <a:chOff x="0" y="0"/>
                          <a:chExt cx="2920365" cy="4540890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0" y="0"/>
                            <a:ext cx="2920365" cy="3966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BDD7E3" w14:textId="77777777" w:rsidR="00924BF8" w:rsidRPr="00F54F6A" w:rsidRDefault="007F247C" w:rsidP="004A4695">
                              <w:pPr>
                                <w:pStyle w:val="Heading4"/>
                                <w:jc w:val="center"/>
                              </w:pPr>
                              <w:r>
                                <w:t>References</w:t>
                              </w:r>
                            </w:p>
                            <w:p w14:paraId="650FFC60" w14:textId="77777777" w:rsidR="00924BF8" w:rsidRDefault="00924BF8" w:rsidP="004A4695">
                              <w:pPr>
                                <w:pStyle w:val="Heading4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257032"/>
                            <a:ext cx="2920365" cy="42838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E6D6A3" w14:textId="77777777" w:rsidR="00EE3F0A" w:rsidRPr="007778C6" w:rsidRDefault="00EE3F0A" w:rsidP="007F247C">
                              <w:pPr>
                                <w:tabs>
                                  <w:tab w:val="left" w:pos="4035"/>
                                </w:tabs>
                                <w:spacing w:line="480" w:lineRule="auto"/>
                                <w:ind w:left="720" w:hanging="720"/>
                                <w:rPr>
                                  <w:color w:val="372248" w:themeColor="text1"/>
                                  <w:sz w:val="15"/>
                                  <w:szCs w:val="15"/>
                                </w:rPr>
                              </w:pPr>
                              <w:r w:rsidRPr="007778C6">
                                <w:rPr>
                                  <w:color w:val="372248" w:themeColor="text1"/>
                                  <w:sz w:val="15"/>
                                  <w:szCs w:val="15"/>
                                </w:rPr>
                                <w:t xml:space="preserve">Common Sense Media. (2017). </w:t>
                              </w:r>
                              <w:r w:rsidRPr="007778C6">
                                <w:rPr>
                                  <w:i/>
                                  <w:color w:val="372248" w:themeColor="text1"/>
                                  <w:sz w:val="15"/>
                                  <w:szCs w:val="15"/>
                                </w:rPr>
                                <w:t>Is advertising harmful to kids?</w:t>
                              </w:r>
                              <w:r w:rsidRPr="007778C6">
                                <w:rPr>
                                  <w:color w:val="372248" w:themeColor="text1"/>
                                  <w:sz w:val="15"/>
                                  <w:szCs w:val="15"/>
                                </w:rPr>
                                <w:t xml:space="preserve"> Retrieved from https://www.commonsensemedia.org/marketing-to-kids/is-advertising-harmful-to-kids#</w:t>
                              </w:r>
                            </w:p>
                            <w:p w14:paraId="74C4E26F" w14:textId="77777777" w:rsidR="007F247C" w:rsidRPr="007778C6" w:rsidRDefault="007F247C" w:rsidP="007F247C">
                              <w:pPr>
                                <w:tabs>
                                  <w:tab w:val="left" w:pos="4035"/>
                                </w:tabs>
                                <w:spacing w:line="480" w:lineRule="auto"/>
                                <w:ind w:left="720" w:hanging="720"/>
                                <w:rPr>
                                  <w:color w:val="372248" w:themeColor="text1"/>
                                  <w:sz w:val="15"/>
                                  <w:szCs w:val="15"/>
                                </w:rPr>
                              </w:pPr>
                              <w:r w:rsidRPr="007778C6">
                                <w:rPr>
                                  <w:color w:val="372248" w:themeColor="text1"/>
                                  <w:sz w:val="15"/>
                                  <w:szCs w:val="15"/>
                                </w:rPr>
                                <w:t xml:space="preserve">Example, J. (2014). </w:t>
                              </w:r>
                              <w:r w:rsidRPr="007778C6">
                                <w:rPr>
                                  <w:i/>
                                  <w:color w:val="372248" w:themeColor="text1"/>
                                  <w:sz w:val="15"/>
                                  <w:szCs w:val="15"/>
                                </w:rPr>
                                <w:t>Title of website article</w:t>
                              </w:r>
                              <w:r w:rsidRPr="007778C6">
                                <w:rPr>
                                  <w:color w:val="372248" w:themeColor="text1"/>
                                  <w:sz w:val="15"/>
                                  <w:szCs w:val="15"/>
                                </w:rPr>
                                <w:t>. Retrieved from http://thisiswhereIfoundit.edu/paodgnjaeptoihaewr</w:t>
                              </w:r>
                            </w:p>
                            <w:p w14:paraId="019FC162" w14:textId="77777777" w:rsidR="007F247C" w:rsidRPr="007778C6" w:rsidRDefault="007F247C" w:rsidP="007F247C">
                              <w:pPr>
                                <w:tabs>
                                  <w:tab w:val="left" w:pos="4035"/>
                                </w:tabs>
                                <w:spacing w:line="480" w:lineRule="auto"/>
                                <w:ind w:left="720" w:hanging="720"/>
                                <w:rPr>
                                  <w:color w:val="372248" w:themeColor="text1"/>
                                  <w:sz w:val="15"/>
                                  <w:szCs w:val="15"/>
                                </w:rPr>
                              </w:pPr>
                              <w:r w:rsidRPr="007778C6">
                                <w:rPr>
                                  <w:color w:val="372248" w:themeColor="text1"/>
                                  <w:sz w:val="15"/>
                                  <w:szCs w:val="15"/>
                                </w:rPr>
                                <w:t xml:space="preserve">Sample Organization. (2015). </w:t>
                              </w:r>
                              <w:r w:rsidRPr="007778C6">
                                <w:rPr>
                                  <w:i/>
                                  <w:color w:val="372248" w:themeColor="text1"/>
                                  <w:sz w:val="15"/>
                                  <w:szCs w:val="15"/>
                                </w:rPr>
                                <w:t>Title of website article</w:t>
                              </w:r>
                              <w:r w:rsidRPr="007778C6">
                                <w:rPr>
                                  <w:color w:val="372248" w:themeColor="text1"/>
                                  <w:sz w:val="15"/>
                                  <w:szCs w:val="15"/>
                                </w:rPr>
                                <w:t>. Retrieved from http://Igotithere.org/poiczxgnapetoihaw</w:t>
                              </w:r>
                            </w:p>
                            <w:p w14:paraId="3CB164A7" w14:textId="77777777" w:rsidR="00AB3CA8" w:rsidRPr="007778C6" w:rsidRDefault="00AB3CA8" w:rsidP="00EE3F0A">
                              <w:pPr>
                                <w:tabs>
                                  <w:tab w:val="left" w:pos="4035"/>
                                </w:tabs>
                                <w:spacing w:line="480" w:lineRule="auto"/>
                                <w:rPr>
                                  <w:color w:val="372248" w:themeColor="text1"/>
                                  <w:sz w:val="15"/>
                                  <w:szCs w:val="15"/>
                                </w:rPr>
                              </w:pPr>
                            </w:p>
                            <w:p w14:paraId="7C6F37A7" w14:textId="77777777" w:rsidR="00924BF8" w:rsidRPr="007778C6" w:rsidRDefault="00924BF8" w:rsidP="000F4F38">
                              <w:pPr>
                                <w:pStyle w:val="Address3"/>
                                <w:rPr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513A54" id="Group 14" o:spid="_x0000_s1030" alt="Title: Text Block - Description: Text Block" style="position:absolute;left:0;text-align:left;margin-left:278.9pt;margin-top:46.5pt;width:229.65pt;height:549.5pt;z-index:251713536;mso-position-horizontal-relative:text;mso-position-vertical-relative:page;mso-width-relative:margin;mso-height-relative:margin" coordsize="29203,45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">
                <v:shape id="Text Box 5" o:spid="_x0000_s1031" type="#_x0000_t202" style="position:absolute;width:29203;height:3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43BDD7E3" w14:textId="77777777" w:rsidR="00924BF8" w:rsidRPr="00F54F6A" w:rsidRDefault="007F247C" w:rsidP="004A4695">
                        <w:pPr>
                          <w:pStyle w:val="Heading4"/>
                          <w:jc w:val="center"/>
                        </w:pPr>
                        <w:r>
                          <w:t>References</w:t>
                        </w:r>
                      </w:p>
                      <w:p w14:paraId="650FFC60" w14:textId="77777777" w:rsidR="00924BF8" w:rsidRDefault="00924BF8" w:rsidP="004A4695">
                        <w:pPr>
                          <w:pStyle w:val="Heading4"/>
                          <w:jc w:val="center"/>
                        </w:pPr>
                      </w:p>
                    </w:txbxContent>
                  </v:textbox>
                </v:shape>
                <v:shape id="Text Box 6" o:spid="_x0000_s1032" type="#_x0000_t202" style="position:absolute;top:2570;width:29203;height:4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2AE6D6A3" w14:textId="77777777" w:rsidR="00EE3F0A" w:rsidRPr="007778C6" w:rsidRDefault="00EE3F0A" w:rsidP="007F247C">
                        <w:pPr>
                          <w:tabs>
                            <w:tab w:val="left" w:pos="4035"/>
                          </w:tabs>
                          <w:spacing w:line="480" w:lineRule="auto"/>
                          <w:ind w:left="720" w:hanging="720"/>
                          <w:rPr>
                            <w:color w:val="372248" w:themeColor="text1"/>
                            <w:sz w:val="15"/>
                            <w:szCs w:val="15"/>
                          </w:rPr>
                        </w:pPr>
                        <w:r w:rsidRPr="007778C6">
                          <w:rPr>
                            <w:color w:val="372248" w:themeColor="text1"/>
                            <w:sz w:val="15"/>
                            <w:szCs w:val="15"/>
                          </w:rPr>
                          <w:t xml:space="preserve">Common Sense Media. (2017). </w:t>
                        </w:r>
                        <w:r w:rsidRPr="007778C6">
                          <w:rPr>
                            <w:i/>
                            <w:color w:val="372248" w:themeColor="text1"/>
                            <w:sz w:val="15"/>
                            <w:szCs w:val="15"/>
                          </w:rPr>
                          <w:t>Is advertising harmful to kids?</w:t>
                        </w:r>
                        <w:r w:rsidRPr="007778C6">
                          <w:rPr>
                            <w:color w:val="372248" w:themeColor="text1"/>
                            <w:sz w:val="15"/>
                            <w:szCs w:val="15"/>
                          </w:rPr>
                          <w:t xml:space="preserve"> Retrieved from https://www.commonsensemedia.org/marketing-to-kids/is-advertising-harmful-to-kids#</w:t>
                        </w:r>
                      </w:p>
                      <w:p w14:paraId="74C4E26F" w14:textId="77777777" w:rsidR="007F247C" w:rsidRPr="007778C6" w:rsidRDefault="007F247C" w:rsidP="007F247C">
                        <w:pPr>
                          <w:tabs>
                            <w:tab w:val="left" w:pos="4035"/>
                          </w:tabs>
                          <w:spacing w:line="480" w:lineRule="auto"/>
                          <w:ind w:left="720" w:hanging="720"/>
                          <w:rPr>
                            <w:color w:val="372248" w:themeColor="text1"/>
                            <w:sz w:val="15"/>
                            <w:szCs w:val="15"/>
                          </w:rPr>
                        </w:pPr>
                        <w:r w:rsidRPr="007778C6">
                          <w:rPr>
                            <w:color w:val="372248" w:themeColor="text1"/>
                            <w:sz w:val="15"/>
                            <w:szCs w:val="15"/>
                          </w:rPr>
                          <w:t xml:space="preserve">Example, J. (2014). </w:t>
                        </w:r>
                        <w:r w:rsidRPr="007778C6">
                          <w:rPr>
                            <w:i/>
                            <w:color w:val="372248" w:themeColor="text1"/>
                            <w:sz w:val="15"/>
                            <w:szCs w:val="15"/>
                          </w:rPr>
                          <w:t>Title of website article</w:t>
                        </w:r>
                        <w:r w:rsidRPr="007778C6">
                          <w:rPr>
                            <w:color w:val="372248" w:themeColor="text1"/>
                            <w:sz w:val="15"/>
                            <w:szCs w:val="15"/>
                          </w:rPr>
                          <w:t>. Retrieved from http://thisiswhereIfoundit.edu/paodgnjaeptoihaewr</w:t>
                        </w:r>
                      </w:p>
                      <w:p w14:paraId="019FC162" w14:textId="77777777" w:rsidR="007F247C" w:rsidRPr="007778C6" w:rsidRDefault="007F247C" w:rsidP="007F247C">
                        <w:pPr>
                          <w:tabs>
                            <w:tab w:val="left" w:pos="4035"/>
                          </w:tabs>
                          <w:spacing w:line="480" w:lineRule="auto"/>
                          <w:ind w:left="720" w:hanging="720"/>
                          <w:rPr>
                            <w:color w:val="372248" w:themeColor="text1"/>
                            <w:sz w:val="15"/>
                            <w:szCs w:val="15"/>
                          </w:rPr>
                        </w:pPr>
                        <w:r w:rsidRPr="007778C6">
                          <w:rPr>
                            <w:color w:val="372248" w:themeColor="text1"/>
                            <w:sz w:val="15"/>
                            <w:szCs w:val="15"/>
                          </w:rPr>
                          <w:t xml:space="preserve">Sample Organization. (2015). </w:t>
                        </w:r>
                        <w:r w:rsidRPr="007778C6">
                          <w:rPr>
                            <w:i/>
                            <w:color w:val="372248" w:themeColor="text1"/>
                            <w:sz w:val="15"/>
                            <w:szCs w:val="15"/>
                          </w:rPr>
                          <w:t>Title of website article</w:t>
                        </w:r>
                        <w:r w:rsidRPr="007778C6">
                          <w:rPr>
                            <w:color w:val="372248" w:themeColor="text1"/>
                            <w:sz w:val="15"/>
                            <w:szCs w:val="15"/>
                          </w:rPr>
                          <w:t>. Retrieved from http://Igotithere.org/poiczxgnapetoihaw</w:t>
                        </w:r>
                      </w:p>
                      <w:p w14:paraId="3CB164A7" w14:textId="77777777" w:rsidR="00AB3CA8" w:rsidRPr="007778C6" w:rsidRDefault="00AB3CA8" w:rsidP="00EE3F0A">
                        <w:pPr>
                          <w:tabs>
                            <w:tab w:val="left" w:pos="4035"/>
                          </w:tabs>
                          <w:spacing w:line="480" w:lineRule="auto"/>
                          <w:rPr>
                            <w:color w:val="372248" w:themeColor="text1"/>
                            <w:sz w:val="15"/>
                            <w:szCs w:val="15"/>
                          </w:rPr>
                        </w:pPr>
                      </w:p>
                      <w:p w14:paraId="7C6F37A7" w14:textId="77777777" w:rsidR="00924BF8" w:rsidRPr="007778C6" w:rsidRDefault="00924BF8" w:rsidP="000F4F38">
                        <w:pPr>
                          <w:pStyle w:val="Address3"/>
                          <w:rPr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tbl>
      <w:tblPr>
        <w:tblW w:w="15840" w:type="dxa"/>
        <w:tblInd w:w="-5" w:type="dxa"/>
        <w:tblLook w:val="0000" w:firstRow="0" w:lastRow="0" w:firstColumn="0" w:lastColumn="0" w:noHBand="0" w:noVBand="0"/>
      </w:tblPr>
      <w:tblGrid>
        <w:gridCol w:w="5280"/>
        <w:gridCol w:w="5280"/>
        <w:gridCol w:w="5280"/>
      </w:tblGrid>
      <w:tr w:rsidR="00997614" w14:paraId="50B854FF" w14:textId="77777777" w:rsidTr="0092124E">
        <w:trPr>
          <w:trHeight w:val="11159"/>
        </w:trPr>
        <w:tc>
          <w:tcPr>
            <w:tcW w:w="5280" w:type="dxa"/>
          </w:tcPr>
          <w:p w14:paraId="16BE66D1" w14:textId="77777777" w:rsidR="00997614" w:rsidRPr="00491776" w:rsidRDefault="00AB3CA8" w:rsidP="00906CA7">
            <w:pPr>
              <w:tabs>
                <w:tab w:val="left" w:pos="1440"/>
              </w:tabs>
              <w:ind w:left="144" w:right="144"/>
            </w:pPr>
            <w:r w:rsidRPr="00491776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0" wp14:anchorId="761876B0" wp14:editId="238E452F">
                      <wp:simplePos x="0" y="0"/>
                      <wp:positionH relativeFrom="column">
                        <wp:posOffset>96641</wp:posOffset>
                      </wp:positionH>
                      <wp:positionV relativeFrom="page">
                        <wp:posOffset>801546</wp:posOffset>
                      </wp:positionV>
                      <wp:extent cx="3026664" cy="6493397"/>
                      <wp:effectExtent l="0" t="0" r="0" b="3175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6664" cy="649339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742059" w14:textId="4C878C69" w:rsidR="005E0479" w:rsidRDefault="00B92264" w:rsidP="00491776">
                                  <w:r>
                                    <w:t>Use this space to define hearing using course terminology.</w:t>
                                  </w:r>
                                </w:p>
                                <w:p w14:paraId="0F09FAA9" w14:textId="77777777" w:rsidR="007C32DB" w:rsidRDefault="007C32DB" w:rsidP="00491776"/>
                                <w:p w14:paraId="1AD72336" w14:textId="292BE813" w:rsidR="00147CA7" w:rsidRDefault="00AB3CA8" w:rsidP="00AB3CA8">
                                  <w:pPr>
                                    <w:pStyle w:val="BrochureCopy"/>
                                    <w:spacing w:after="0"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</w:p>
                                <w:p w14:paraId="4A6E993F" w14:textId="77777777" w:rsidR="00AB3CA8" w:rsidRPr="00147CA7" w:rsidRDefault="00AB3CA8" w:rsidP="00AB3CA8">
                                  <w:pPr>
                                    <w:pStyle w:val="BrochureCopy"/>
                                    <w:spacing w:after="0"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FF9DC6F" w14:textId="1472FC65" w:rsidR="00147CA7" w:rsidRDefault="00B92264" w:rsidP="00147CA7">
                                  <w:pPr>
                                    <w:pStyle w:val="Heading4"/>
                                    <w:jc w:val="center"/>
                                  </w:pPr>
                                  <w:r>
                                    <w:t>What Hearing Looks Like</w:t>
                                  </w:r>
                                </w:p>
                                <w:p w14:paraId="7A256FFE" w14:textId="0941203E" w:rsidR="00B92264" w:rsidRDefault="00B92264" w:rsidP="00374D12">
                                  <w:r>
                                    <w:t>Use this space to explain nonverbal cues that demonstrate hearing.</w:t>
                                  </w:r>
                                </w:p>
                                <w:p w14:paraId="29179879" w14:textId="77777777" w:rsidR="00B92264" w:rsidRDefault="00B92264" w:rsidP="00374D12"/>
                                <w:p w14:paraId="6D296811" w14:textId="68553D25" w:rsidR="00B92264" w:rsidRDefault="00B92264" w:rsidP="00B92264">
                                  <w:pPr>
                                    <w:pStyle w:val="Heading4"/>
                                    <w:jc w:val="center"/>
                                  </w:pPr>
                                  <w:r>
                                    <w:t>What Hearing Sounds Like</w:t>
                                  </w:r>
                                </w:p>
                                <w:p w14:paraId="094668A6" w14:textId="04B721BC" w:rsidR="00B92264" w:rsidRPr="00374D12" w:rsidRDefault="00B92264" w:rsidP="00374D12">
                                  <w:r>
                                    <w:t>Use this space to explain how you might use verbal cues to express hearing</w:t>
                                  </w:r>
                                  <w:r w:rsidR="00661AA9">
                                    <w:t>.</w:t>
                                  </w:r>
                                </w:p>
                                <w:p w14:paraId="3BB1E385" w14:textId="77777777" w:rsidR="00147CA7" w:rsidRDefault="00147CA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2722A67" w14:textId="77777777" w:rsidR="00147CA7" w:rsidRDefault="00147CA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0D17706" w14:textId="2D51FD47" w:rsidR="00147CA7" w:rsidRDefault="00B92264" w:rsidP="00AB3CA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2264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A79BA05" wp14:editId="6DD109BA">
                                        <wp:extent cx="1197823" cy="1546607"/>
                                        <wp:effectExtent l="0" t="0" r="0" b="3175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4925" cy="15557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ED01791" w14:textId="77777777" w:rsidR="00147CA7" w:rsidRPr="00147CA7" w:rsidRDefault="00147CA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024EF36" w14:textId="3D6E65CF" w:rsidR="00147CA7" w:rsidRPr="00147CA7" w:rsidRDefault="00B92264" w:rsidP="00AB3CA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(Image from Pixabay)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1876B0" id="Text Box 31" o:spid="_x0000_s1033" type="#_x0000_t202" style="position:absolute;left:0;text-align:left;margin-left:7.6pt;margin-top:63.1pt;width:238.3pt;height:511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" o:allowoverlap="f" filled="f" stroked="f" strokeweight=".5pt">
                      <v:textbox>
                        <w:txbxContent>
                          <w:p w14:paraId="71742059" w14:textId="4C878C69" w:rsidR="005E0479" w:rsidRDefault="00B92264" w:rsidP="00491776">
                            <w:r>
                              <w:t>Use this space to define hearing using course terminology.</w:t>
                            </w:r>
                          </w:p>
                          <w:p w14:paraId="0F09FAA9" w14:textId="77777777" w:rsidR="007C32DB" w:rsidRDefault="007C32DB" w:rsidP="00491776"/>
                          <w:p w14:paraId="1AD72336" w14:textId="292BE813" w:rsidR="00147CA7" w:rsidRDefault="00AB3CA8" w:rsidP="00AB3CA8">
                            <w:pPr>
                              <w:pStyle w:val="BrochureCopy"/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4A6E993F" w14:textId="77777777" w:rsidR="00AB3CA8" w:rsidRPr="00147CA7" w:rsidRDefault="00AB3CA8" w:rsidP="00AB3CA8">
                            <w:pPr>
                              <w:pStyle w:val="BrochureCopy"/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FF9DC6F" w14:textId="1472FC65" w:rsidR="00147CA7" w:rsidRDefault="00B92264" w:rsidP="00147CA7">
                            <w:pPr>
                              <w:pStyle w:val="Heading4"/>
                              <w:jc w:val="center"/>
                            </w:pPr>
                            <w:r>
                              <w:t>What Hearing Looks Like</w:t>
                            </w:r>
                          </w:p>
                          <w:p w14:paraId="7A256FFE" w14:textId="0941203E" w:rsidR="00B92264" w:rsidRDefault="00B92264" w:rsidP="00374D12">
                            <w:r>
                              <w:t>Use this space to explain nonverbal cues that demonstrate hearing.</w:t>
                            </w:r>
                          </w:p>
                          <w:p w14:paraId="29179879" w14:textId="77777777" w:rsidR="00B92264" w:rsidRDefault="00B92264" w:rsidP="00374D12"/>
                          <w:p w14:paraId="6D296811" w14:textId="68553D25" w:rsidR="00B92264" w:rsidRDefault="00B92264" w:rsidP="00B92264">
                            <w:pPr>
                              <w:pStyle w:val="Heading4"/>
                              <w:jc w:val="center"/>
                            </w:pPr>
                            <w:r>
                              <w:t>What Hearing Sounds Like</w:t>
                            </w:r>
                          </w:p>
                          <w:p w14:paraId="094668A6" w14:textId="04B721BC" w:rsidR="00B92264" w:rsidRPr="00374D12" w:rsidRDefault="00B92264" w:rsidP="00374D12">
                            <w:r>
                              <w:t>Use this space to explain how you might use verbal cues to express hearing</w:t>
                            </w:r>
                            <w:r w:rsidR="00661AA9">
                              <w:t>.</w:t>
                            </w:r>
                          </w:p>
                          <w:p w14:paraId="3BB1E385" w14:textId="77777777" w:rsidR="00147CA7" w:rsidRDefault="00147C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722A67" w14:textId="77777777" w:rsidR="00147CA7" w:rsidRDefault="00147C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0D17706" w14:textId="2D51FD47" w:rsidR="00147CA7" w:rsidRDefault="00B92264" w:rsidP="00AB3CA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92264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A79BA05" wp14:editId="6DD109BA">
                                  <wp:extent cx="1197823" cy="1546607"/>
                                  <wp:effectExtent l="0" t="0" r="0" b="317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4925" cy="15557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D01791" w14:textId="77777777" w:rsidR="00147CA7" w:rsidRPr="00147CA7" w:rsidRDefault="00147C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024EF36" w14:textId="3D6E65CF" w:rsidR="00147CA7" w:rsidRPr="00147CA7" w:rsidRDefault="00B92264" w:rsidP="00AB3CA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(Image from Pixabay)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1368FB" w:rsidRPr="0049177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0" wp14:anchorId="2400F0AC" wp14:editId="531DACBB">
                      <wp:simplePos x="0" y="0"/>
                      <wp:positionH relativeFrom="column">
                        <wp:posOffset>235537</wp:posOffset>
                      </wp:positionH>
                      <wp:positionV relativeFrom="page">
                        <wp:posOffset>2894</wp:posOffset>
                      </wp:positionV>
                      <wp:extent cx="2514809" cy="731520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809" cy="731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0B681A" w14:textId="4F4487F2" w:rsidR="005D6F76" w:rsidRPr="005D6F76" w:rsidRDefault="00B92264" w:rsidP="005D6F76">
                                  <w:pPr>
                                    <w:pStyle w:val="Heading2"/>
                                    <w:jc w:val="center"/>
                                  </w:pPr>
                                  <w:r>
                                    <w:t>Hearing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0F0AC" id="Text Box 28" o:spid="_x0000_s1034" type="#_x0000_t202" style="position:absolute;left:0;text-align:left;margin-left:18.55pt;margin-top:.25pt;width:198pt;height:57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" o:allowoverlap="f" filled="f" stroked="f" strokeweight=".5pt">
                      <v:textbox>
                        <w:txbxContent>
                          <w:p w14:paraId="360B681A" w14:textId="4F4487F2" w:rsidR="005D6F76" w:rsidRPr="005D6F76" w:rsidRDefault="00B92264" w:rsidP="005D6F76">
                            <w:pPr>
                              <w:pStyle w:val="Heading2"/>
                              <w:jc w:val="center"/>
                            </w:pPr>
                            <w:r>
                              <w:t>Hearing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997614" w:rsidRPr="00491776">
              <w:br w:type="page"/>
            </w:r>
          </w:p>
        </w:tc>
        <w:tc>
          <w:tcPr>
            <w:tcW w:w="5280" w:type="dxa"/>
          </w:tcPr>
          <w:p w14:paraId="217B1880" w14:textId="77777777" w:rsidR="00997614" w:rsidRDefault="00AB3CA8" w:rsidP="00997614">
            <w:pPr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0" wp14:anchorId="34786F41" wp14:editId="0B50EAFB">
                      <wp:simplePos x="0" y="0"/>
                      <wp:positionH relativeFrom="column">
                        <wp:posOffset>168910</wp:posOffset>
                      </wp:positionH>
                      <wp:positionV relativeFrom="page">
                        <wp:posOffset>801370</wp:posOffset>
                      </wp:positionV>
                      <wp:extent cx="3017520" cy="6631940"/>
                      <wp:effectExtent l="0" t="0" r="0" b="0"/>
                      <wp:wrapNone/>
                      <wp:docPr id="194" name="Text Box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7520" cy="66319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EFBE43" w14:textId="0A408330" w:rsidR="00B92264" w:rsidRDefault="00B92264" w:rsidP="00B92264">
                                  <w:r>
                                    <w:t>Use this space to define listening using course terminology. Be sure to explain how it is similar and how it is different from hearing.</w:t>
                                  </w:r>
                                </w:p>
                                <w:p w14:paraId="4162D93F" w14:textId="77777777" w:rsidR="00B92264" w:rsidRDefault="00B92264" w:rsidP="00B92264"/>
                                <w:p w14:paraId="0835159D" w14:textId="77777777" w:rsidR="00B92264" w:rsidRDefault="00B92264" w:rsidP="00B92264">
                                  <w:pPr>
                                    <w:pStyle w:val="BrochureCopy"/>
                                    <w:spacing w:after="0"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</w:p>
                                <w:p w14:paraId="778AE5B3" w14:textId="77777777" w:rsidR="00B92264" w:rsidRPr="00147CA7" w:rsidRDefault="00B92264" w:rsidP="00B92264">
                                  <w:pPr>
                                    <w:pStyle w:val="BrochureCopy"/>
                                    <w:spacing w:after="0"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9AF0AD" w14:textId="3C890503" w:rsidR="00B92264" w:rsidRDefault="00B92264" w:rsidP="00B92264">
                                  <w:pPr>
                                    <w:pStyle w:val="Heading4"/>
                                    <w:jc w:val="center"/>
                                  </w:pPr>
                                  <w:r>
                                    <w:t>What Listening Looks Like</w:t>
                                  </w:r>
                                </w:p>
                                <w:p w14:paraId="210FDF03" w14:textId="17EBACCB" w:rsidR="00B92264" w:rsidRDefault="00B92264" w:rsidP="00B92264">
                                  <w:r>
                                    <w:t>Use this space to explain nonverbal cues that demonstrate listening.</w:t>
                                  </w:r>
                                </w:p>
                                <w:p w14:paraId="78EB3879" w14:textId="77777777" w:rsidR="00B92264" w:rsidRDefault="00B92264" w:rsidP="00B92264"/>
                                <w:p w14:paraId="72E2779C" w14:textId="19EC505F" w:rsidR="00B92264" w:rsidRDefault="00B92264" w:rsidP="00B92264">
                                  <w:pPr>
                                    <w:pStyle w:val="Heading4"/>
                                    <w:jc w:val="center"/>
                                  </w:pPr>
                                  <w:r>
                                    <w:t xml:space="preserve">What </w:t>
                                  </w:r>
                                  <w:r w:rsidR="00FE02CE">
                                    <w:t>Listening</w:t>
                                  </w:r>
                                  <w:r>
                                    <w:t xml:space="preserve"> Sounds Like</w:t>
                                  </w:r>
                                </w:p>
                                <w:p w14:paraId="75138D09" w14:textId="0095EAB7" w:rsidR="00B92264" w:rsidRDefault="00B92264" w:rsidP="00B92264">
                                  <w:r>
                                    <w:t>Use this space to explain how you might use verbal cues to express listening</w:t>
                                  </w:r>
                                  <w:r w:rsidR="00661AA9">
                                    <w:t>.</w:t>
                                  </w:r>
                                </w:p>
                                <w:p w14:paraId="125A118D" w14:textId="77777777" w:rsidR="00661AA9" w:rsidRPr="009063D2" w:rsidRDefault="00661AA9" w:rsidP="00B92264"/>
                                <w:p w14:paraId="57B1CBCC" w14:textId="6D3E84AE" w:rsidR="005D6F76" w:rsidRPr="00AB3CA8" w:rsidRDefault="00147CA7" w:rsidP="00D563E0">
                                  <w:pPr>
                                    <w:rPr>
                                      <w:rFonts w:cs="Arial"/>
                                      <w:color w:val="222222"/>
                                      <w:sz w:val="20"/>
                                      <w:szCs w:val="20"/>
                                    </w:rPr>
                                  </w:pPr>
                                  <w:r w:rsidRPr="00AB3CA8">
                                    <w:rPr>
                                      <w:sz w:val="20"/>
                                      <w:szCs w:val="20"/>
                                    </w:rPr>
                                    <w:t>Use information from the textbook, course materials, and/or your own research to support your statements.</w:t>
                                  </w:r>
                                  <w:r w:rsidR="00AB3CA8" w:rsidRPr="00AB3CA8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AB3CA8" w:rsidRPr="00AB3CA8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374D12" w:rsidRPr="00AB3CA8">
                                    <w:rPr>
                                      <w:sz w:val="20"/>
                                      <w:szCs w:val="20"/>
                                    </w:rPr>
                                    <w:t>Do not</w:t>
                                  </w:r>
                                  <w:r w:rsidR="00AB3CA8" w:rsidRPr="00AB3CA8">
                                    <w:rPr>
                                      <w:sz w:val="20"/>
                                      <w:szCs w:val="20"/>
                                    </w:rPr>
                                    <w:t xml:space="preserve"> forget to cite the source(s) for your images, and supporting information.</w:t>
                                  </w:r>
                                </w:p>
                                <w:p w14:paraId="5AE42F71" w14:textId="77777777" w:rsidR="005E0479" w:rsidRDefault="005E0479" w:rsidP="005E047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EFCF630" w14:textId="77777777" w:rsidR="007778C6" w:rsidRPr="00AB3CA8" w:rsidRDefault="007778C6" w:rsidP="005E047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86F41" id="Text Box 194" o:spid="_x0000_s1035" type="#_x0000_t202" style="position:absolute;left:0;text-align:left;margin-left:13.3pt;margin-top:63.1pt;width:237.6pt;height:522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" o:allowoverlap="f" filled="f" stroked="f" strokeweight=".5pt">
                      <v:textbox>
                        <w:txbxContent>
                          <w:p w14:paraId="0DEFBE43" w14:textId="0A408330" w:rsidR="00B92264" w:rsidRDefault="00B92264" w:rsidP="00B92264">
                            <w:r>
                              <w:t>Use this space to define listening using course terminology. Be sure to explain how it is similar and how it is different from hearing.</w:t>
                            </w:r>
                          </w:p>
                          <w:p w14:paraId="4162D93F" w14:textId="77777777" w:rsidR="00B92264" w:rsidRDefault="00B92264" w:rsidP="00B92264"/>
                          <w:p w14:paraId="0835159D" w14:textId="77777777" w:rsidR="00B92264" w:rsidRDefault="00B92264" w:rsidP="00B92264">
                            <w:pPr>
                              <w:pStyle w:val="BrochureCopy"/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778AE5B3" w14:textId="77777777" w:rsidR="00B92264" w:rsidRPr="00147CA7" w:rsidRDefault="00B92264" w:rsidP="00B92264">
                            <w:pPr>
                              <w:pStyle w:val="BrochureCopy"/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9AF0AD" w14:textId="3C890503" w:rsidR="00B92264" w:rsidRDefault="00B92264" w:rsidP="00B92264">
                            <w:pPr>
                              <w:pStyle w:val="Heading4"/>
                              <w:jc w:val="center"/>
                            </w:pPr>
                            <w:r>
                              <w:t>What Listening Looks Like</w:t>
                            </w:r>
                          </w:p>
                          <w:p w14:paraId="210FDF03" w14:textId="17EBACCB" w:rsidR="00B92264" w:rsidRDefault="00B92264" w:rsidP="00B92264">
                            <w:r>
                              <w:t>Use this space to explain nonverbal cues that demonstrate listening.</w:t>
                            </w:r>
                          </w:p>
                          <w:p w14:paraId="78EB3879" w14:textId="77777777" w:rsidR="00B92264" w:rsidRDefault="00B92264" w:rsidP="00B92264"/>
                          <w:p w14:paraId="72E2779C" w14:textId="19EC505F" w:rsidR="00B92264" w:rsidRDefault="00B92264" w:rsidP="00B92264">
                            <w:pPr>
                              <w:pStyle w:val="Heading4"/>
                              <w:jc w:val="center"/>
                            </w:pPr>
                            <w:r>
                              <w:t xml:space="preserve">What </w:t>
                            </w:r>
                            <w:r w:rsidR="00FE02CE">
                              <w:t>Listening</w:t>
                            </w:r>
                            <w:r>
                              <w:t xml:space="preserve"> Sounds Like</w:t>
                            </w:r>
                          </w:p>
                          <w:p w14:paraId="75138D09" w14:textId="0095EAB7" w:rsidR="00B92264" w:rsidRDefault="00B92264" w:rsidP="00B92264">
                            <w:r>
                              <w:t>Use this space to explain how you might use verbal cues to express listening</w:t>
                            </w:r>
                            <w:r w:rsidR="00661AA9">
                              <w:t>.</w:t>
                            </w:r>
                          </w:p>
                          <w:p w14:paraId="125A118D" w14:textId="77777777" w:rsidR="00661AA9" w:rsidRPr="009063D2" w:rsidRDefault="00661AA9" w:rsidP="00B92264"/>
                          <w:p w14:paraId="57B1CBCC" w14:textId="6D3E84AE" w:rsidR="005D6F76" w:rsidRPr="00AB3CA8" w:rsidRDefault="00147CA7" w:rsidP="00D563E0">
                            <w:pPr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AB3CA8">
                              <w:rPr>
                                <w:sz w:val="20"/>
                                <w:szCs w:val="20"/>
                              </w:rPr>
                              <w:t>Use information from the textbook, course materials, and/or your own research to support your statements.</w:t>
                            </w:r>
                            <w:r w:rsidR="00AB3CA8" w:rsidRPr="00AB3CA8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AB3CA8" w:rsidRPr="00AB3CA8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374D12" w:rsidRPr="00AB3CA8">
                              <w:rPr>
                                <w:sz w:val="20"/>
                                <w:szCs w:val="20"/>
                              </w:rPr>
                              <w:t>Do not</w:t>
                            </w:r>
                            <w:r w:rsidR="00AB3CA8" w:rsidRPr="00AB3CA8">
                              <w:rPr>
                                <w:sz w:val="20"/>
                                <w:szCs w:val="20"/>
                              </w:rPr>
                              <w:t xml:space="preserve"> forget to cite the source(s) for your images, and supporting information.</w:t>
                            </w:r>
                          </w:p>
                          <w:p w14:paraId="5AE42F71" w14:textId="77777777" w:rsidR="005E0479" w:rsidRDefault="005E0479" w:rsidP="005E04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FCF630" w14:textId="77777777" w:rsidR="007778C6" w:rsidRPr="00AB3CA8" w:rsidRDefault="007778C6" w:rsidP="005E04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A5354E8" wp14:editId="29ED2B30">
                      <wp:simplePos x="0" y="0"/>
                      <wp:positionH relativeFrom="column">
                        <wp:posOffset>378284</wp:posOffset>
                      </wp:positionH>
                      <wp:positionV relativeFrom="page">
                        <wp:posOffset>2540</wp:posOffset>
                      </wp:positionV>
                      <wp:extent cx="2581154" cy="767715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1154" cy="767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5BB696" w14:textId="0527A421" w:rsidR="005D6F76" w:rsidRPr="005D6F76" w:rsidRDefault="00B92264" w:rsidP="005D6F76">
                                  <w:pPr>
                                    <w:pStyle w:val="Heading2"/>
                                    <w:jc w:val="center"/>
                                  </w:pPr>
                                  <w:r>
                                    <w:t>Listening</w:t>
                                  </w:r>
                                </w:p>
                                <w:p w14:paraId="4F787E18" w14:textId="77777777" w:rsidR="00BD0BA1" w:rsidRDefault="00BD0BA1" w:rsidP="005E047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354E8" id="Text Box 7" o:spid="_x0000_s1036" type="#_x0000_t202" style="position:absolute;left:0;text-align:left;margin-left:29.8pt;margin-top:.2pt;width:203.25pt;height:60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" filled="f" stroked="f" strokeweight=".5pt">
                      <v:textbox>
                        <w:txbxContent>
                          <w:p w14:paraId="6E5BB696" w14:textId="0527A421" w:rsidR="005D6F76" w:rsidRPr="005D6F76" w:rsidRDefault="00B92264" w:rsidP="005D6F76">
                            <w:pPr>
                              <w:pStyle w:val="Heading2"/>
                              <w:jc w:val="center"/>
                            </w:pPr>
                            <w:r>
                              <w:t>Listening</w:t>
                            </w:r>
                          </w:p>
                          <w:p w14:paraId="4F787E18" w14:textId="77777777" w:rsidR="00BD0BA1" w:rsidRDefault="00BD0BA1" w:rsidP="005E0479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5280" w:type="dxa"/>
          </w:tcPr>
          <w:p w14:paraId="0A679F4D" w14:textId="77777777" w:rsidR="00997614" w:rsidRDefault="00AB3CA8" w:rsidP="00997614">
            <w:pPr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A9EA14A" wp14:editId="029E46FD">
                      <wp:simplePos x="0" y="0"/>
                      <wp:positionH relativeFrom="column">
                        <wp:posOffset>-635</wp:posOffset>
                      </wp:positionH>
                      <wp:positionV relativeFrom="page">
                        <wp:posOffset>5715</wp:posOffset>
                      </wp:positionV>
                      <wp:extent cx="2581154" cy="767715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1154" cy="767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690372" w14:textId="5CD04BD2" w:rsidR="00AB3CA8" w:rsidRPr="005D6F76" w:rsidRDefault="00B92264" w:rsidP="00AB3CA8">
                                  <w:pPr>
                                    <w:pStyle w:val="Heading2"/>
                                    <w:jc w:val="center"/>
                                  </w:pPr>
                                  <w:r>
                                    <w:t>Active Listening</w:t>
                                  </w:r>
                                </w:p>
                                <w:p w14:paraId="3AB60F18" w14:textId="77777777" w:rsidR="00AB3CA8" w:rsidRDefault="00AB3CA8" w:rsidP="00AB3CA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EA14A" id="Text Box 27" o:spid="_x0000_s1037" type="#_x0000_t202" style="position:absolute;left:0;text-align:left;margin-left:-.05pt;margin-top:.45pt;width:203.25pt;height:60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" filled="f" stroked="f" strokeweight=".5pt">
                      <v:textbox>
                        <w:txbxContent>
                          <w:p w14:paraId="3F690372" w14:textId="5CD04BD2" w:rsidR="00AB3CA8" w:rsidRPr="005D6F76" w:rsidRDefault="00B92264" w:rsidP="00AB3CA8">
                            <w:pPr>
                              <w:pStyle w:val="Heading2"/>
                              <w:jc w:val="center"/>
                            </w:pPr>
                            <w:r>
                              <w:t>Active Listening</w:t>
                            </w:r>
                          </w:p>
                          <w:p w14:paraId="3AB60F18" w14:textId="77777777" w:rsidR="00AB3CA8" w:rsidRDefault="00AB3CA8" w:rsidP="00AB3CA8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4456F44F" w14:textId="77777777" w:rsidR="00E146B7" w:rsidRDefault="00E146B7" w:rsidP="00997614">
            <w:pPr>
              <w:ind w:left="144" w:right="144"/>
            </w:pPr>
          </w:p>
          <w:p w14:paraId="56E76266" w14:textId="77777777" w:rsidR="00E146B7" w:rsidRDefault="00E146B7" w:rsidP="00997614">
            <w:pPr>
              <w:ind w:left="144" w:right="144"/>
            </w:pPr>
          </w:p>
          <w:p w14:paraId="05B6CBE2" w14:textId="77777777" w:rsidR="00E146B7" w:rsidRDefault="00AB3CA8" w:rsidP="00E146B7">
            <w:pPr>
              <w:ind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0" wp14:anchorId="0D1606BE" wp14:editId="210D6EA9">
                      <wp:simplePos x="0" y="0"/>
                      <wp:positionH relativeFrom="column">
                        <wp:posOffset>115932</wp:posOffset>
                      </wp:positionH>
                      <wp:positionV relativeFrom="page">
                        <wp:posOffset>778397</wp:posOffset>
                      </wp:positionV>
                      <wp:extent cx="3017520" cy="6655444"/>
                      <wp:effectExtent l="0" t="0" r="0" b="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7520" cy="665544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097A50" w14:textId="2A907897" w:rsidR="00B92264" w:rsidRDefault="00B92264" w:rsidP="00B92264">
                                  <w:r>
                                    <w:t>Use this space to define active listening using course terminology. Be sure to explain how it is similar and how it is different from hearing and listening.</w:t>
                                  </w:r>
                                </w:p>
                                <w:p w14:paraId="40A5EF95" w14:textId="77777777" w:rsidR="00B92264" w:rsidRDefault="00B92264" w:rsidP="00B92264"/>
                                <w:p w14:paraId="38E4FA87" w14:textId="77777777" w:rsidR="00B92264" w:rsidRDefault="00B92264" w:rsidP="00B92264">
                                  <w:pPr>
                                    <w:pStyle w:val="BrochureCopy"/>
                                    <w:spacing w:after="0"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</w:p>
                                <w:p w14:paraId="436BDDE4" w14:textId="77777777" w:rsidR="00B92264" w:rsidRPr="00147CA7" w:rsidRDefault="00B92264" w:rsidP="00B92264">
                                  <w:pPr>
                                    <w:pStyle w:val="BrochureCopy"/>
                                    <w:spacing w:after="0"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C2C4D4C" w14:textId="62D6B4A7" w:rsidR="00B92264" w:rsidRDefault="00B92264" w:rsidP="00B92264">
                                  <w:pPr>
                                    <w:pStyle w:val="Heading4"/>
                                    <w:jc w:val="center"/>
                                  </w:pPr>
                                  <w:r>
                                    <w:t>What Active Listening Looks Like</w:t>
                                  </w:r>
                                </w:p>
                                <w:p w14:paraId="6A9E0B70" w14:textId="19A0FCC8" w:rsidR="00B92264" w:rsidRDefault="00B92264" w:rsidP="00B92264">
                                  <w:r>
                                    <w:t>Use this space to explain nonverbal cues that demonstrate active listening.</w:t>
                                  </w:r>
                                </w:p>
                                <w:p w14:paraId="4C29B5AF" w14:textId="77777777" w:rsidR="00B92264" w:rsidRDefault="00B92264" w:rsidP="00B92264"/>
                                <w:p w14:paraId="772BC6EC" w14:textId="7963DA90" w:rsidR="00B92264" w:rsidRDefault="00B92264" w:rsidP="00B92264">
                                  <w:pPr>
                                    <w:pStyle w:val="Heading4"/>
                                    <w:jc w:val="center"/>
                                  </w:pPr>
                                  <w:r>
                                    <w:t>What Active Listening Sounds Like</w:t>
                                  </w:r>
                                </w:p>
                                <w:p w14:paraId="657B4F75" w14:textId="24600200" w:rsidR="00B92264" w:rsidRDefault="00B92264" w:rsidP="00B92264">
                                  <w:r>
                                    <w:t>Use this space to explain how you might use verbal cues to express active listening</w:t>
                                  </w:r>
                                  <w:r w:rsidR="00661AA9">
                                    <w:t>.</w:t>
                                  </w:r>
                                </w:p>
                                <w:p w14:paraId="12398CB0" w14:textId="77777777" w:rsidR="00661AA9" w:rsidRPr="009063D2" w:rsidRDefault="00661AA9" w:rsidP="00B92264"/>
                                <w:p w14:paraId="438A53FA" w14:textId="1274FA61" w:rsidR="00AB3CA8" w:rsidRPr="00AB3CA8" w:rsidRDefault="00AB3CA8" w:rsidP="00D563E0">
                                  <w:pPr>
                                    <w:rPr>
                                      <w:rFonts w:cs="Arial"/>
                                      <w:color w:val="222222"/>
                                      <w:sz w:val="20"/>
                                      <w:szCs w:val="20"/>
                                    </w:rPr>
                                  </w:pPr>
                                  <w:r w:rsidRPr="00AB3CA8">
                                    <w:rPr>
                                      <w:sz w:val="20"/>
                                      <w:szCs w:val="20"/>
                                    </w:rPr>
                                    <w:t>Use information from the textbook, course materials, and/or your own research to support your statements.</w:t>
                                  </w:r>
                                  <w:r w:rsidRPr="00AB3CA8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AB3CA8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374D12" w:rsidRPr="00AB3CA8">
                                    <w:rPr>
                                      <w:sz w:val="20"/>
                                      <w:szCs w:val="20"/>
                                    </w:rPr>
                                    <w:t>Do not</w:t>
                                  </w:r>
                                  <w:r w:rsidRPr="00AB3CA8">
                                    <w:rPr>
                                      <w:sz w:val="20"/>
                                      <w:szCs w:val="20"/>
                                    </w:rPr>
                                    <w:t xml:space="preserve"> forget to cite the source(s) for your images, and supporting information.</w:t>
                                  </w:r>
                                </w:p>
                                <w:p w14:paraId="2CC4756A" w14:textId="77777777" w:rsidR="00AB3CA8" w:rsidRPr="00AB3CA8" w:rsidRDefault="00AB3CA8" w:rsidP="00AB3CA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606BE" id="Text Box 25" o:spid="_x0000_s1038" type="#_x0000_t202" style="position:absolute;margin-left:9.15pt;margin-top:61.3pt;width:237.6pt;height:524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" o:allowoverlap="f" filled="f" stroked="f" strokeweight=".5pt">
                      <v:textbox>
                        <w:txbxContent>
                          <w:p w14:paraId="02097A50" w14:textId="2A907897" w:rsidR="00B92264" w:rsidRDefault="00B92264" w:rsidP="00B92264">
                            <w:r>
                              <w:t>Use this space to define active listening using course terminology. Be sure to explain how it is similar and how it is different from hearing and listening.</w:t>
                            </w:r>
                          </w:p>
                          <w:p w14:paraId="40A5EF95" w14:textId="77777777" w:rsidR="00B92264" w:rsidRDefault="00B92264" w:rsidP="00B92264"/>
                          <w:p w14:paraId="38E4FA87" w14:textId="77777777" w:rsidR="00B92264" w:rsidRDefault="00B92264" w:rsidP="00B92264">
                            <w:pPr>
                              <w:pStyle w:val="BrochureCopy"/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436BDDE4" w14:textId="77777777" w:rsidR="00B92264" w:rsidRPr="00147CA7" w:rsidRDefault="00B92264" w:rsidP="00B92264">
                            <w:pPr>
                              <w:pStyle w:val="BrochureCopy"/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C2C4D4C" w14:textId="62D6B4A7" w:rsidR="00B92264" w:rsidRDefault="00B92264" w:rsidP="00B92264">
                            <w:pPr>
                              <w:pStyle w:val="Heading4"/>
                              <w:jc w:val="center"/>
                            </w:pPr>
                            <w:r>
                              <w:t>What Active Listening Looks Like</w:t>
                            </w:r>
                          </w:p>
                          <w:p w14:paraId="6A9E0B70" w14:textId="19A0FCC8" w:rsidR="00B92264" w:rsidRDefault="00B92264" w:rsidP="00B92264">
                            <w:r>
                              <w:t>Use this space to explain nonverbal cues that demonstrate active listening.</w:t>
                            </w:r>
                          </w:p>
                          <w:p w14:paraId="4C29B5AF" w14:textId="77777777" w:rsidR="00B92264" w:rsidRDefault="00B92264" w:rsidP="00B92264"/>
                          <w:p w14:paraId="772BC6EC" w14:textId="7963DA90" w:rsidR="00B92264" w:rsidRDefault="00B92264" w:rsidP="00B92264">
                            <w:pPr>
                              <w:pStyle w:val="Heading4"/>
                              <w:jc w:val="center"/>
                            </w:pPr>
                            <w:r>
                              <w:t>What Active Listening Sounds Like</w:t>
                            </w:r>
                          </w:p>
                          <w:p w14:paraId="657B4F75" w14:textId="24600200" w:rsidR="00B92264" w:rsidRDefault="00B92264" w:rsidP="00B92264">
                            <w:r>
                              <w:t>Use this space to explain how you might use verbal cues to express active listening</w:t>
                            </w:r>
                            <w:r w:rsidR="00661AA9">
                              <w:t>.</w:t>
                            </w:r>
                          </w:p>
                          <w:p w14:paraId="12398CB0" w14:textId="77777777" w:rsidR="00661AA9" w:rsidRPr="009063D2" w:rsidRDefault="00661AA9" w:rsidP="00B92264"/>
                          <w:p w14:paraId="438A53FA" w14:textId="1274FA61" w:rsidR="00AB3CA8" w:rsidRPr="00AB3CA8" w:rsidRDefault="00AB3CA8" w:rsidP="00D563E0">
                            <w:pPr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AB3CA8">
                              <w:rPr>
                                <w:sz w:val="20"/>
                                <w:szCs w:val="20"/>
                              </w:rPr>
                              <w:t>Use information from the textbook, course materials, and/or your own research to support your statements.</w:t>
                            </w:r>
                            <w:r w:rsidRPr="00AB3CA8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AB3CA8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374D12" w:rsidRPr="00AB3CA8">
                              <w:rPr>
                                <w:sz w:val="20"/>
                                <w:szCs w:val="20"/>
                              </w:rPr>
                              <w:t>Do not</w:t>
                            </w:r>
                            <w:r w:rsidRPr="00AB3CA8">
                              <w:rPr>
                                <w:sz w:val="20"/>
                                <w:szCs w:val="20"/>
                              </w:rPr>
                              <w:t xml:space="preserve"> forget to cite the source(s) for your images, and supporting information.</w:t>
                            </w:r>
                          </w:p>
                          <w:p w14:paraId="2CC4756A" w14:textId="77777777" w:rsidR="00AB3CA8" w:rsidRPr="00AB3CA8" w:rsidRDefault="00AB3CA8" w:rsidP="00AB3C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</w:tbl>
    <w:p w14:paraId="4AA1A7CF" w14:textId="77777777" w:rsidR="00051AEB" w:rsidRPr="00520D53" w:rsidRDefault="00051AEB" w:rsidP="00AB3CA8">
      <w:pPr>
        <w:ind w:right="144"/>
      </w:pPr>
    </w:p>
    <w:sectPr w:rsidR="00051AEB" w:rsidRPr="00520D53" w:rsidSect="007F247C">
      <w:pgSz w:w="15840" w:h="12240" w:orient="landscape" w:code="1"/>
      <w:pgMar w:top="360" w:right="0" w:bottom="360" w:left="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3FF2E9" w14:textId="77777777" w:rsidR="00D54A76" w:rsidRDefault="00D54A76" w:rsidP="009670BF">
      <w:r>
        <w:separator/>
      </w:r>
    </w:p>
  </w:endnote>
  <w:endnote w:type="continuationSeparator" w:id="0">
    <w:p w14:paraId="21DFDE34" w14:textId="77777777" w:rsidR="00D54A76" w:rsidRDefault="00D54A76" w:rsidP="00967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8459EC" w14:textId="77777777" w:rsidR="00D54A76" w:rsidRDefault="00D54A76" w:rsidP="009670BF">
      <w:r>
        <w:separator/>
      </w:r>
    </w:p>
  </w:footnote>
  <w:footnote w:type="continuationSeparator" w:id="0">
    <w:p w14:paraId="1F3BA062" w14:textId="77777777" w:rsidR="00D54A76" w:rsidRDefault="00D54A76" w:rsidP="009670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7018F2" w14:textId="5392A26D" w:rsidR="007F247C" w:rsidRPr="007F247C" w:rsidRDefault="00C65641" w:rsidP="007F247C">
    <w:pPr>
      <w:pStyle w:val="Header"/>
      <w:tabs>
        <w:tab w:val="left" w:pos="4980"/>
      </w:tabs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t>Running h</w:t>
    </w:r>
    <w:r w:rsidR="007F247C" w:rsidRPr="007F247C">
      <w:rPr>
        <w:rFonts w:ascii="Times New Roman" w:hAnsi="Times New Roman"/>
        <w:sz w:val="24"/>
      </w:rPr>
      <w:t xml:space="preserve">ead: </w:t>
    </w:r>
    <w:r w:rsidR="00374D12">
      <w:rPr>
        <w:rFonts w:ascii="Times New Roman" w:hAnsi="Times New Roman"/>
        <w:sz w:val="24"/>
      </w:rPr>
      <w:t>CM206 UNIT 8</w:t>
    </w:r>
    <w:r w:rsidR="007F247C" w:rsidRPr="007F247C">
      <w:rPr>
        <w:rFonts w:ascii="Times New Roman" w:hAnsi="Times New Roman"/>
        <w:sz w:val="24"/>
      </w:rPr>
      <w:t xml:space="preserve"> ASSIGNMENT</w:t>
    </w:r>
    <w:r w:rsidR="007F247C" w:rsidRPr="007F247C">
      <w:rPr>
        <w:rFonts w:ascii="Times New Roman" w:hAnsi="Times New Roman"/>
        <w:sz w:val="24"/>
      </w:rPr>
      <w:tab/>
    </w:r>
    <w:r w:rsidR="007F247C" w:rsidRPr="007F247C">
      <w:rPr>
        <w:rFonts w:ascii="Times New Roman" w:hAnsi="Times New Roman"/>
        <w:sz w:val="24"/>
      </w:rPr>
      <w:tab/>
    </w:r>
    <w:r w:rsidR="007F247C" w:rsidRPr="007F247C">
      <w:rPr>
        <w:rFonts w:ascii="Times New Roman" w:hAnsi="Times New Roman"/>
        <w:sz w:val="24"/>
      </w:rPr>
      <w:tab/>
    </w:r>
    <w:sdt>
      <w:sdtPr>
        <w:rPr>
          <w:rFonts w:ascii="Times New Roman" w:hAnsi="Times New Roman"/>
          <w:sz w:val="24"/>
        </w:rPr>
        <w:id w:val="180634964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7F247C" w:rsidRPr="007F247C">
          <w:rPr>
            <w:rFonts w:ascii="Times New Roman" w:hAnsi="Times New Roman"/>
            <w:sz w:val="24"/>
          </w:rPr>
          <w:fldChar w:fldCharType="begin"/>
        </w:r>
        <w:r w:rsidR="007F247C" w:rsidRPr="007F247C">
          <w:rPr>
            <w:rFonts w:ascii="Times New Roman" w:hAnsi="Times New Roman"/>
            <w:sz w:val="24"/>
          </w:rPr>
          <w:instrText xml:space="preserve"> PAGE   \* MERGEFORMAT </w:instrText>
        </w:r>
        <w:r w:rsidR="007F247C" w:rsidRPr="007F247C">
          <w:rPr>
            <w:rFonts w:ascii="Times New Roman" w:hAnsi="Times New Roman"/>
            <w:sz w:val="24"/>
          </w:rPr>
          <w:fldChar w:fldCharType="separate"/>
        </w:r>
        <w:r w:rsidR="00777BC7">
          <w:rPr>
            <w:rFonts w:ascii="Times New Roman" w:hAnsi="Times New Roman"/>
            <w:noProof/>
            <w:sz w:val="24"/>
          </w:rPr>
          <w:t>1</w:t>
        </w:r>
        <w:r w:rsidR="007F247C" w:rsidRPr="007F247C">
          <w:rPr>
            <w:rFonts w:ascii="Times New Roman" w:hAnsi="Times New Roman"/>
            <w:noProof/>
            <w:sz w:val="24"/>
          </w:rPr>
          <w:fldChar w:fldCharType="end"/>
        </w:r>
      </w:sdtContent>
    </w:sdt>
  </w:p>
  <w:p w14:paraId="7279A100" w14:textId="77777777" w:rsidR="007F247C" w:rsidRDefault="007F24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4F6C61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45A48A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184EA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9769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8D6212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B4E91E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122739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4946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A8E5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D5ECD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8F4A18"/>
    <w:multiLevelType w:val="hybridMultilevel"/>
    <w:tmpl w:val="9ADA4D92"/>
    <w:lvl w:ilvl="0" w:tplc="77AA523C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7A6A67"/>
    <w:multiLevelType w:val="hybridMultilevel"/>
    <w:tmpl w:val="62C21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 fill="f" fillcolor="white" stroke="f" strokecolor="#c9f">
      <v:fill color="white" on="f"/>
      <v:stroke color="#c9f" weight="1.5pt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47C"/>
    <w:rsid w:val="00022169"/>
    <w:rsid w:val="00051AEB"/>
    <w:rsid w:val="000541DD"/>
    <w:rsid w:val="00056AE7"/>
    <w:rsid w:val="00056E5E"/>
    <w:rsid w:val="000641F7"/>
    <w:rsid w:val="00066B9A"/>
    <w:rsid w:val="00076816"/>
    <w:rsid w:val="00081EB1"/>
    <w:rsid w:val="000879BE"/>
    <w:rsid w:val="000A4144"/>
    <w:rsid w:val="000C2C07"/>
    <w:rsid w:val="000C437B"/>
    <w:rsid w:val="000C481E"/>
    <w:rsid w:val="000F4F38"/>
    <w:rsid w:val="000F6246"/>
    <w:rsid w:val="00135F6D"/>
    <w:rsid w:val="001368FB"/>
    <w:rsid w:val="00147CA7"/>
    <w:rsid w:val="00160653"/>
    <w:rsid w:val="00190238"/>
    <w:rsid w:val="0019220F"/>
    <w:rsid w:val="001A1CCE"/>
    <w:rsid w:val="001E1930"/>
    <w:rsid w:val="001E35DB"/>
    <w:rsid w:val="001E5B52"/>
    <w:rsid w:val="001F1D98"/>
    <w:rsid w:val="001F24D4"/>
    <w:rsid w:val="001F5E36"/>
    <w:rsid w:val="002029F1"/>
    <w:rsid w:val="002049AA"/>
    <w:rsid w:val="00226B4E"/>
    <w:rsid w:val="00242515"/>
    <w:rsid w:val="00250F89"/>
    <w:rsid w:val="002873C7"/>
    <w:rsid w:val="002A6D1B"/>
    <w:rsid w:val="002B10BC"/>
    <w:rsid w:val="002E4755"/>
    <w:rsid w:val="002E7F74"/>
    <w:rsid w:val="00311432"/>
    <w:rsid w:val="00316549"/>
    <w:rsid w:val="00320B3D"/>
    <w:rsid w:val="00326C63"/>
    <w:rsid w:val="003374E3"/>
    <w:rsid w:val="003433BE"/>
    <w:rsid w:val="00365F22"/>
    <w:rsid w:val="00373928"/>
    <w:rsid w:val="00374D12"/>
    <w:rsid w:val="00395998"/>
    <w:rsid w:val="00397C43"/>
    <w:rsid w:val="003A3758"/>
    <w:rsid w:val="003B534A"/>
    <w:rsid w:val="003C2C8D"/>
    <w:rsid w:val="003D6F3A"/>
    <w:rsid w:val="003E3EF7"/>
    <w:rsid w:val="003E6F76"/>
    <w:rsid w:val="003F6D4D"/>
    <w:rsid w:val="00406DAA"/>
    <w:rsid w:val="00413B2D"/>
    <w:rsid w:val="004236C9"/>
    <w:rsid w:val="00423B05"/>
    <w:rsid w:val="00424F02"/>
    <w:rsid w:val="00461BDC"/>
    <w:rsid w:val="00465785"/>
    <w:rsid w:val="0047016C"/>
    <w:rsid w:val="004740BB"/>
    <w:rsid w:val="00480E36"/>
    <w:rsid w:val="00484C88"/>
    <w:rsid w:val="00486E9E"/>
    <w:rsid w:val="0049066A"/>
    <w:rsid w:val="00491776"/>
    <w:rsid w:val="004A4695"/>
    <w:rsid w:val="004B1A33"/>
    <w:rsid w:val="004C1586"/>
    <w:rsid w:val="004F658A"/>
    <w:rsid w:val="00505416"/>
    <w:rsid w:val="00506068"/>
    <w:rsid w:val="005063B3"/>
    <w:rsid w:val="005067A5"/>
    <w:rsid w:val="00515AA0"/>
    <w:rsid w:val="00520D53"/>
    <w:rsid w:val="005253D2"/>
    <w:rsid w:val="005307E5"/>
    <w:rsid w:val="005456C7"/>
    <w:rsid w:val="0055036F"/>
    <w:rsid w:val="00557008"/>
    <w:rsid w:val="00557A64"/>
    <w:rsid w:val="00557D3C"/>
    <w:rsid w:val="00563D53"/>
    <w:rsid w:val="0057068F"/>
    <w:rsid w:val="00583313"/>
    <w:rsid w:val="005863BA"/>
    <w:rsid w:val="005A35AC"/>
    <w:rsid w:val="005A3EA7"/>
    <w:rsid w:val="005B31D2"/>
    <w:rsid w:val="005C1924"/>
    <w:rsid w:val="005D3173"/>
    <w:rsid w:val="005D6F76"/>
    <w:rsid w:val="005E0479"/>
    <w:rsid w:val="005E4232"/>
    <w:rsid w:val="005E49E4"/>
    <w:rsid w:val="006035E5"/>
    <w:rsid w:val="00614973"/>
    <w:rsid w:val="00640F61"/>
    <w:rsid w:val="0064297C"/>
    <w:rsid w:val="0064622B"/>
    <w:rsid w:val="00661AA9"/>
    <w:rsid w:val="00673B4B"/>
    <w:rsid w:val="00690A77"/>
    <w:rsid w:val="006976F2"/>
    <w:rsid w:val="006C34FA"/>
    <w:rsid w:val="006F7640"/>
    <w:rsid w:val="00702DD7"/>
    <w:rsid w:val="00705BEA"/>
    <w:rsid w:val="00713393"/>
    <w:rsid w:val="00721726"/>
    <w:rsid w:val="0072655B"/>
    <w:rsid w:val="00726B33"/>
    <w:rsid w:val="007352E2"/>
    <w:rsid w:val="007367ED"/>
    <w:rsid w:val="007513EB"/>
    <w:rsid w:val="00764955"/>
    <w:rsid w:val="00770B4B"/>
    <w:rsid w:val="00775D14"/>
    <w:rsid w:val="007778C6"/>
    <w:rsid w:val="00777BC7"/>
    <w:rsid w:val="007841F4"/>
    <w:rsid w:val="00790C35"/>
    <w:rsid w:val="007A5AF9"/>
    <w:rsid w:val="007B47AA"/>
    <w:rsid w:val="007C32DB"/>
    <w:rsid w:val="007F247C"/>
    <w:rsid w:val="007F4FB3"/>
    <w:rsid w:val="007F61EC"/>
    <w:rsid w:val="0081051F"/>
    <w:rsid w:val="00815D15"/>
    <w:rsid w:val="008619C8"/>
    <w:rsid w:val="00880354"/>
    <w:rsid w:val="008A1922"/>
    <w:rsid w:val="008C0431"/>
    <w:rsid w:val="008C0458"/>
    <w:rsid w:val="008C0FE8"/>
    <w:rsid w:val="008C6A43"/>
    <w:rsid w:val="008C783E"/>
    <w:rsid w:val="008E56FA"/>
    <w:rsid w:val="008E7187"/>
    <w:rsid w:val="00906CA7"/>
    <w:rsid w:val="009146F2"/>
    <w:rsid w:val="0092124E"/>
    <w:rsid w:val="00924BF8"/>
    <w:rsid w:val="00953F84"/>
    <w:rsid w:val="009629DE"/>
    <w:rsid w:val="009670BF"/>
    <w:rsid w:val="0099163D"/>
    <w:rsid w:val="00993539"/>
    <w:rsid w:val="00997614"/>
    <w:rsid w:val="00997622"/>
    <w:rsid w:val="009B61B1"/>
    <w:rsid w:val="009C400F"/>
    <w:rsid w:val="009D3F98"/>
    <w:rsid w:val="00A02B04"/>
    <w:rsid w:val="00A03602"/>
    <w:rsid w:val="00A1456C"/>
    <w:rsid w:val="00A20E4B"/>
    <w:rsid w:val="00A46381"/>
    <w:rsid w:val="00A57095"/>
    <w:rsid w:val="00AA0E09"/>
    <w:rsid w:val="00AA33BC"/>
    <w:rsid w:val="00AA64F0"/>
    <w:rsid w:val="00AB027D"/>
    <w:rsid w:val="00AB3CA8"/>
    <w:rsid w:val="00B44AFE"/>
    <w:rsid w:val="00B71B05"/>
    <w:rsid w:val="00B74896"/>
    <w:rsid w:val="00B92264"/>
    <w:rsid w:val="00BA7D7E"/>
    <w:rsid w:val="00BB4054"/>
    <w:rsid w:val="00BC730B"/>
    <w:rsid w:val="00BD0BA1"/>
    <w:rsid w:val="00BD1A0E"/>
    <w:rsid w:val="00BD1B8D"/>
    <w:rsid w:val="00C04D29"/>
    <w:rsid w:val="00C05660"/>
    <w:rsid w:val="00C06B4F"/>
    <w:rsid w:val="00C15F5E"/>
    <w:rsid w:val="00C21379"/>
    <w:rsid w:val="00C6213B"/>
    <w:rsid w:val="00C65641"/>
    <w:rsid w:val="00C67399"/>
    <w:rsid w:val="00C72419"/>
    <w:rsid w:val="00C7782D"/>
    <w:rsid w:val="00CC50E0"/>
    <w:rsid w:val="00D2792B"/>
    <w:rsid w:val="00D54A76"/>
    <w:rsid w:val="00D563E0"/>
    <w:rsid w:val="00D67A7D"/>
    <w:rsid w:val="00D72AB2"/>
    <w:rsid w:val="00D90B4C"/>
    <w:rsid w:val="00DA13D4"/>
    <w:rsid w:val="00DA356F"/>
    <w:rsid w:val="00E146B7"/>
    <w:rsid w:val="00E232A6"/>
    <w:rsid w:val="00E33512"/>
    <w:rsid w:val="00E335AF"/>
    <w:rsid w:val="00E53716"/>
    <w:rsid w:val="00E86F30"/>
    <w:rsid w:val="00E91193"/>
    <w:rsid w:val="00EA5F11"/>
    <w:rsid w:val="00EE3F0A"/>
    <w:rsid w:val="00EE6CFA"/>
    <w:rsid w:val="00EF541D"/>
    <w:rsid w:val="00F0618F"/>
    <w:rsid w:val="00F24D57"/>
    <w:rsid w:val="00F413ED"/>
    <w:rsid w:val="00F432A4"/>
    <w:rsid w:val="00F53F77"/>
    <w:rsid w:val="00F62F51"/>
    <w:rsid w:val="00F743E0"/>
    <w:rsid w:val="00FA1B95"/>
    <w:rsid w:val="00FB240C"/>
    <w:rsid w:val="00FB3767"/>
    <w:rsid w:val="00FC004E"/>
    <w:rsid w:val="00FC32DD"/>
    <w:rsid w:val="00FC4690"/>
    <w:rsid w:val="00FE02CE"/>
    <w:rsid w:val="00FF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 strokecolor="#c9f">
      <v:fill color="white" on="f"/>
      <v:stroke color="#c9f" weight="1.5pt" on="f"/>
    </o:shapedefaults>
    <o:shapelayout v:ext="edit">
      <o:idmap v:ext="edit" data="1"/>
    </o:shapelayout>
  </w:shapeDefaults>
  <w:decimalSymbol w:val="."/>
  <w:listSeparator w:val=","/>
  <w14:docId w14:val="169A831E"/>
  <w15:docId w15:val="{E7687171-B5BE-4CE0-B203-9FA327C15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4695"/>
    <w:rPr>
      <w:rFonts w:asciiTheme="minorHAnsi" w:hAnsiTheme="minorHAnsi"/>
      <w:sz w:val="21"/>
      <w:szCs w:val="24"/>
    </w:rPr>
  </w:style>
  <w:style w:type="paragraph" w:styleId="Heading1">
    <w:name w:val="heading 1"/>
    <w:next w:val="BodyText"/>
    <w:link w:val="Heading1Char"/>
    <w:qFormat/>
    <w:rsid w:val="004A4695"/>
    <w:pPr>
      <w:outlineLvl w:val="0"/>
    </w:pPr>
    <w:rPr>
      <w:rFonts w:asciiTheme="majorHAnsi" w:hAnsiTheme="majorHAnsi" w:cs="Arial"/>
      <w:b/>
      <w:color w:val="F46036" w:themeColor="accent1"/>
      <w:spacing w:val="40"/>
      <w:sz w:val="36"/>
      <w:szCs w:val="32"/>
    </w:rPr>
  </w:style>
  <w:style w:type="paragraph" w:styleId="Heading2">
    <w:name w:val="heading 2"/>
    <w:basedOn w:val="Heading1"/>
    <w:next w:val="BodyText"/>
    <w:link w:val="Heading2Char"/>
    <w:qFormat/>
    <w:rsid w:val="00491776"/>
    <w:pPr>
      <w:outlineLvl w:val="1"/>
    </w:pPr>
    <w:rPr>
      <w:spacing w:val="0"/>
      <w:sz w:val="40"/>
    </w:rPr>
  </w:style>
  <w:style w:type="paragraph" w:styleId="Heading3">
    <w:name w:val="heading 3"/>
    <w:next w:val="BodyText"/>
    <w:link w:val="Heading3Char"/>
    <w:qFormat/>
    <w:rsid w:val="004A4695"/>
    <w:pPr>
      <w:spacing w:after="120"/>
      <w:outlineLvl w:val="2"/>
    </w:pPr>
    <w:rPr>
      <w:rFonts w:asciiTheme="majorHAnsi" w:hAnsiTheme="majorHAnsi" w:cs="Arial"/>
      <w:b/>
      <w:caps/>
      <w:color w:val="F46036" w:themeColor="accent1"/>
      <w:sz w:val="28"/>
      <w:szCs w:val="52"/>
    </w:rPr>
  </w:style>
  <w:style w:type="paragraph" w:styleId="Heading4">
    <w:name w:val="heading 4"/>
    <w:next w:val="Normal"/>
    <w:link w:val="Heading4Char"/>
    <w:qFormat/>
    <w:rsid w:val="004A4695"/>
    <w:pPr>
      <w:spacing w:after="240"/>
      <w:outlineLvl w:val="3"/>
    </w:pPr>
    <w:rPr>
      <w:rFonts w:asciiTheme="minorHAnsi" w:hAnsiTheme="minorHAnsi" w:cs="Arial"/>
      <w:b/>
      <w:noProof/>
      <w:color w:val="5B85AA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next w:val="Normal"/>
    <w:link w:val="BodyTextChar"/>
    <w:rsid w:val="00E53716"/>
    <w:pPr>
      <w:spacing w:after="240" w:line="240" w:lineRule="atLeast"/>
    </w:pPr>
    <w:rPr>
      <w:rFonts w:ascii="Arial" w:hAnsi="Arial" w:cs="Arial"/>
      <w:spacing w:val="-5"/>
      <w:sz w:val="22"/>
      <w:szCs w:val="22"/>
    </w:rPr>
  </w:style>
  <w:style w:type="paragraph" w:customStyle="1" w:styleId="Tagline">
    <w:name w:val="Tagline"/>
    <w:basedOn w:val="BodyText"/>
    <w:rsid w:val="00673B4B"/>
    <w:pPr>
      <w:jc w:val="center"/>
    </w:pPr>
  </w:style>
  <w:style w:type="character" w:customStyle="1" w:styleId="Heading2Char">
    <w:name w:val="Heading 2 Char"/>
    <w:basedOn w:val="DefaultParagraphFont"/>
    <w:link w:val="Heading2"/>
    <w:rsid w:val="00491776"/>
    <w:rPr>
      <w:rFonts w:asciiTheme="majorHAnsi" w:hAnsiTheme="majorHAnsi" w:cs="Arial"/>
      <w:b/>
      <w:color w:val="99CC00"/>
      <w:sz w:val="40"/>
      <w:szCs w:val="32"/>
    </w:rPr>
  </w:style>
  <w:style w:type="character" w:customStyle="1" w:styleId="Heading1Char">
    <w:name w:val="Heading 1 Char"/>
    <w:basedOn w:val="DefaultParagraphFont"/>
    <w:link w:val="Heading1"/>
    <w:rsid w:val="004A4695"/>
    <w:rPr>
      <w:rFonts w:asciiTheme="majorHAnsi" w:hAnsiTheme="majorHAnsi" w:cs="Arial"/>
      <w:b/>
      <w:color w:val="F46036" w:themeColor="accent1"/>
      <w:spacing w:val="40"/>
      <w:sz w:val="36"/>
      <w:szCs w:val="32"/>
    </w:rPr>
  </w:style>
  <w:style w:type="paragraph" w:customStyle="1" w:styleId="Address2">
    <w:name w:val="Address 2"/>
    <w:basedOn w:val="Normal"/>
    <w:rsid w:val="00673B4B"/>
    <w:pPr>
      <w:keepLines/>
      <w:jc w:val="center"/>
    </w:pPr>
    <w:rPr>
      <w:rFonts w:cs="Arial"/>
      <w:sz w:val="20"/>
      <w:szCs w:val="20"/>
    </w:rPr>
  </w:style>
  <w:style w:type="paragraph" w:customStyle="1" w:styleId="HighlightTextChar">
    <w:name w:val="Highlight Text Char"/>
    <w:next w:val="BodyText"/>
    <w:link w:val="HighlightTextCharChar"/>
    <w:rsid w:val="00E53716"/>
    <w:pPr>
      <w:pBdr>
        <w:left w:val="single" w:sz="6" w:space="9" w:color="FFFFFF"/>
        <w:right w:val="single" w:sz="6" w:space="31" w:color="FFFFFF"/>
      </w:pBdr>
      <w:shd w:val="solid" w:color="E3F1FF" w:fill="99CCFF"/>
      <w:ind w:left="144" w:right="864"/>
      <w:outlineLvl w:val="0"/>
    </w:pPr>
    <w:rPr>
      <w:rFonts w:ascii="Trebuchet MS" w:hAnsi="Trebuchet MS" w:cs="Arial"/>
      <w:color w:val="000080"/>
      <w:sz w:val="22"/>
      <w:szCs w:val="22"/>
    </w:rPr>
  </w:style>
  <w:style w:type="paragraph" w:customStyle="1" w:styleId="BodyText4">
    <w:name w:val="Body Text 4"/>
    <w:basedOn w:val="BodyText1"/>
    <w:rsid w:val="00056AE7"/>
    <w:pPr>
      <w:jc w:val="center"/>
    </w:pPr>
  </w:style>
  <w:style w:type="character" w:customStyle="1" w:styleId="HighlightTextCharChar">
    <w:name w:val="Highlight Text Char Char"/>
    <w:basedOn w:val="DefaultParagraphFont"/>
    <w:link w:val="HighlightTextChar"/>
    <w:rsid w:val="00E53716"/>
    <w:rPr>
      <w:rFonts w:ascii="Trebuchet MS" w:hAnsi="Trebuchet MS" w:cs="Arial"/>
      <w:color w:val="000080"/>
      <w:sz w:val="22"/>
      <w:szCs w:val="22"/>
      <w:lang w:val="en-US" w:eastAsia="en-US" w:bidi="ar-SA"/>
    </w:rPr>
  </w:style>
  <w:style w:type="paragraph" w:customStyle="1" w:styleId="BodyText1">
    <w:name w:val="Body Text 1"/>
    <w:basedOn w:val="BodyText"/>
    <w:rsid w:val="00673B4B"/>
    <w:pPr>
      <w:spacing w:after="0"/>
    </w:pPr>
    <w:rPr>
      <w:i/>
    </w:rPr>
  </w:style>
  <w:style w:type="paragraph" w:customStyle="1" w:styleId="Address1">
    <w:name w:val="Address 1"/>
    <w:rsid w:val="00E53716"/>
    <w:pPr>
      <w:jc w:val="center"/>
    </w:pPr>
    <w:rPr>
      <w:rFonts w:ascii="Trebuchet MS" w:hAnsi="Trebuchet MS" w:cs="Arial"/>
      <w:bCs/>
      <w:color w:val="99CC0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E53716"/>
    <w:rPr>
      <w:rFonts w:ascii="Arial" w:hAnsi="Arial" w:cs="Arial"/>
      <w:spacing w:val="-5"/>
      <w:sz w:val="22"/>
      <w:szCs w:val="22"/>
      <w:lang w:val="en-US" w:eastAsia="en-US" w:bidi="ar-SA"/>
    </w:rPr>
  </w:style>
  <w:style w:type="character" w:customStyle="1" w:styleId="Heading4Char">
    <w:name w:val="Heading 4 Char"/>
    <w:basedOn w:val="BodyTextChar"/>
    <w:link w:val="Heading4"/>
    <w:rsid w:val="004A4695"/>
    <w:rPr>
      <w:rFonts w:asciiTheme="minorHAnsi" w:hAnsiTheme="minorHAnsi" w:cs="Arial"/>
      <w:b/>
      <w:noProof/>
      <w:color w:val="5B85AA" w:themeColor="accent2"/>
      <w:spacing w:val="10"/>
      <w:sz w:val="28"/>
      <w:szCs w:val="32"/>
      <w:lang w:val="en-US" w:eastAsia="en-US" w:bidi="ar-SA"/>
    </w:rPr>
  </w:style>
  <w:style w:type="character" w:customStyle="1" w:styleId="Heading3Char">
    <w:name w:val="Heading 3 Char"/>
    <w:basedOn w:val="DefaultParagraphFont"/>
    <w:link w:val="Heading3"/>
    <w:rsid w:val="004A4695"/>
    <w:rPr>
      <w:rFonts w:asciiTheme="majorHAnsi" w:hAnsiTheme="majorHAnsi" w:cs="Arial"/>
      <w:b/>
      <w:caps/>
      <w:color w:val="F46036" w:themeColor="accent1"/>
      <w:sz w:val="28"/>
      <w:szCs w:val="52"/>
    </w:rPr>
  </w:style>
  <w:style w:type="paragraph" w:styleId="BodyText2">
    <w:name w:val="Body Text 2"/>
    <w:basedOn w:val="Normal"/>
    <w:rsid w:val="00673B4B"/>
    <w:pPr>
      <w:spacing w:before="120" w:after="360"/>
      <w:jc w:val="right"/>
    </w:pPr>
    <w:rPr>
      <w:rFonts w:ascii="Trebuchet MS" w:hAnsi="Trebuchet MS"/>
      <w:color w:val="99CC00"/>
      <w:sz w:val="22"/>
    </w:rPr>
  </w:style>
  <w:style w:type="paragraph" w:styleId="ListBullet">
    <w:name w:val="List Bullet"/>
    <w:basedOn w:val="Normal"/>
    <w:autoRedefine/>
    <w:rsid w:val="00E53716"/>
    <w:pPr>
      <w:keepLines/>
      <w:numPr>
        <w:numId w:val="11"/>
      </w:numPr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clear" w:color="FFFFFF" w:fill="auto"/>
      <w:spacing w:after="120" w:line="200" w:lineRule="atLeast"/>
      <w:ind w:right="245"/>
    </w:pPr>
    <w:rPr>
      <w:rFonts w:ascii="Trebuchet MS" w:hAnsi="Trebuchet MS" w:cs="Arial"/>
      <w:iCs/>
      <w:spacing w:val="-5"/>
      <w:sz w:val="22"/>
      <w:szCs w:val="22"/>
    </w:rPr>
  </w:style>
  <w:style w:type="paragraph" w:styleId="BalloonText">
    <w:name w:val="Balloon Text"/>
    <w:basedOn w:val="Normal"/>
    <w:semiHidden/>
    <w:rsid w:val="00A145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2655B"/>
    <w:rPr>
      <w:rFonts w:asciiTheme="minorHAnsi" w:hAnsiTheme="minorHAnsi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70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0BF"/>
    <w:rPr>
      <w:rFonts w:asciiTheme="minorHAnsi" w:hAnsiTheme="minorHAns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670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0BF"/>
    <w:rPr>
      <w:rFonts w:asciiTheme="minorHAnsi" w:hAnsiTheme="minorHAnsi"/>
      <w:sz w:val="24"/>
      <w:szCs w:val="24"/>
    </w:rPr>
  </w:style>
  <w:style w:type="table" w:styleId="TableGrid">
    <w:name w:val="Table Grid"/>
    <w:basedOn w:val="TableNormal"/>
    <w:uiPriority w:val="39"/>
    <w:rsid w:val="00520D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ress">
    <w:name w:val="Address"/>
    <w:basedOn w:val="Normal"/>
    <w:rsid w:val="00924BF8"/>
    <w:pPr>
      <w:jc w:val="center"/>
    </w:pPr>
    <w:rPr>
      <w:rFonts w:ascii="Tahoma" w:hAnsi="Tahoma" w:cs="Arial"/>
      <w:bCs/>
      <w:spacing w:val="2"/>
      <w:kern w:val="28"/>
      <w:sz w:val="34"/>
      <w:szCs w:val="32"/>
      <w:lang w:val="en"/>
    </w:rPr>
  </w:style>
  <w:style w:type="paragraph" w:customStyle="1" w:styleId="BrochureCopy">
    <w:name w:val="Brochure Copy"/>
    <w:basedOn w:val="Normal"/>
    <w:rsid w:val="005E0479"/>
    <w:pPr>
      <w:spacing w:after="120" w:line="300" w:lineRule="auto"/>
    </w:pPr>
    <w:rPr>
      <w:rFonts w:eastAsiaTheme="minorHAnsi" w:cstheme="minorBidi"/>
      <w:sz w:val="18"/>
      <w:szCs w:val="22"/>
    </w:rPr>
  </w:style>
  <w:style w:type="paragraph" w:customStyle="1" w:styleId="CaptionHeading">
    <w:name w:val="Caption Heading"/>
    <w:basedOn w:val="Normal"/>
    <w:qFormat/>
    <w:rsid w:val="00E146B7"/>
    <w:pPr>
      <w:spacing w:after="120" w:line="312" w:lineRule="auto"/>
    </w:pPr>
    <w:rPr>
      <w:rFonts w:asciiTheme="majorHAnsi" w:eastAsiaTheme="minorHAnsi" w:hAnsiTheme="majorHAnsi" w:cstheme="minorBidi"/>
      <w:color w:val="D3370B" w:themeColor="accent3" w:themeShade="BF"/>
      <w:sz w:val="20"/>
      <w:szCs w:val="22"/>
    </w:rPr>
  </w:style>
  <w:style w:type="paragraph" w:customStyle="1" w:styleId="BrochureCaption">
    <w:name w:val="Brochure Caption"/>
    <w:basedOn w:val="Normal"/>
    <w:rsid w:val="00E146B7"/>
    <w:pPr>
      <w:spacing w:line="432" w:lineRule="auto"/>
    </w:pPr>
    <w:rPr>
      <w:rFonts w:eastAsiaTheme="minorHAnsi" w:cstheme="minorBidi"/>
      <w:i/>
      <w:color w:val="D3370B" w:themeColor="accent3" w:themeShade="BF"/>
      <w:sz w:val="18"/>
      <w:szCs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4A4695"/>
    <w:rPr>
      <w:color w:val="2F4B83" w:themeColor="accent4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4A4695"/>
    <w:rPr>
      <w:rFonts w:asciiTheme="majorHAnsi" w:hAnsiTheme="majorHAnsi" w:cs="Arial"/>
      <w:b/>
      <w:color w:val="2F4B83" w:themeColor="accent4"/>
      <w:spacing w:val="40"/>
      <w:sz w:val="72"/>
      <w:szCs w:val="32"/>
    </w:rPr>
  </w:style>
  <w:style w:type="character" w:styleId="IntenseEmphasis">
    <w:name w:val="Intense Emphasis"/>
    <w:basedOn w:val="DefaultParagraphFont"/>
    <w:uiPriority w:val="21"/>
    <w:qFormat/>
    <w:rsid w:val="000F4F38"/>
    <w:rPr>
      <w:rFonts w:asciiTheme="minorHAnsi" w:hAnsiTheme="minorHAnsi"/>
      <w:i/>
      <w:iCs/>
      <w:color w:val="2F4B83" w:themeColor="accent4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32DB"/>
    <w:pPr>
      <w:numPr>
        <w:ilvl w:val="1"/>
      </w:numPr>
      <w:spacing w:after="160"/>
    </w:pPr>
    <w:rPr>
      <w:rFonts w:eastAsiaTheme="minorEastAsia" w:cstheme="minorBidi"/>
      <w:color w:val="5B85AA" w:themeColor="accent2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C32DB"/>
    <w:rPr>
      <w:rFonts w:asciiTheme="minorHAnsi" w:eastAsiaTheme="minorEastAsia" w:hAnsiTheme="minorHAnsi" w:cstheme="minorBidi"/>
      <w:color w:val="5B85AA" w:themeColor="accent2"/>
      <w:spacing w:val="15"/>
      <w:sz w:val="24"/>
      <w:szCs w:val="22"/>
    </w:rPr>
  </w:style>
  <w:style w:type="character" w:styleId="SubtleEmphasis">
    <w:name w:val="Subtle Emphasis"/>
    <w:basedOn w:val="DefaultParagraphFont"/>
    <w:uiPriority w:val="19"/>
    <w:qFormat/>
    <w:rsid w:val="004A4695"/>
    <w:rPr>
      <w:rFonts w:asciiTheme="minorHAnsi" w:hAnsiTheme="minorHAnsi"/>
      <w:i/>
      <w:iCs/>
      <w:color w:val="2F4B83" w:themeColor="accent4"/>
    </w:rPr>
  </w:style>
  <w:style w:type="paragraph" w:styleId="Quote">
    <w:name w:val="Quote"/>
    <w:basedOn w:val="Normal"/>
    <w:next w:val="Normal"/>
    <w:link w:val="QuoteChar"/>
    <w:uiPriority w:val="29"/>
    <w:qFormat/>
    <w:rsid w:val="004A4695"/>
    <w:pPr>
      <w:spacing w:before="200" w:after="160"/>
      <w:ind w:left="864" w:right="864"/>
      <w:jc w:val="center"/>
    </w:pPr>
    <w:rPr>
      <w:i/>
      <w:iCs/>
      <w:color w:val="2F4B83" w:themeColor="accent4"/>
    </w:rPr>
  </w:style>
  <w:style w:type="character" w:customStyle="1" w:styleId="QuoteChar">
    <w:name w:val="Quote Char"/>
    <w:basedOn w:val="DefaultParagraphFont"/>
    <w:link w:val="Quote"/>
    <w:uiPriority w:val="29"/>
    <w:rsid w:val="004A4695"/>
    <w:rPr>
      <w:rFonts w:asciiTheme="minorHAnsi" w:hAnsiTheme="minorHAnsi"/>
      <w:i/>
      <w:iCs/>
      <w:color w:val="2F4B83" w:themeColor="accent4"/>
      <w:sz w:val="24"/>
      <w:szCs w:val="24"/>
    </w:rPr>
  </w:style>
  <w:style w:type="paragraph" w:customStyle="1" w:styleId="Address3">
    <w:name w:val="Address 3"/>
    <w:basedOn w:val="Subtitle"/>
    <w:link w:val="Address3Char"/>
    <w:qFormat/>
    <w:rsid w:val="000F4F38"/>
    <w:pPr>
      <w:spacing w:after="0"/>
      <w:jc w:val="center"/>
    </w:pPr>
  </w:style>
  <w:style w:type="character" w:customStyle="1" w:styleId="Address3Char">
    <w:name w:val="Address 3 Char"/>
    <w:basedOn w:val="SubtitleChar"/>
    <w:link w:val="Address3"/>
    <w:rsid w:val="000F4F38"/>
    <w:rPr>
      <w:rFonts w:asciiTheme="minorHAnsi" w:eastAsiaTheme="minorEastAsia" w:hAnsiTheme="minorHAnsi" w:cstheme="minorBidi"/>
      <w:color w:val="5B85AA" w:themeColor="accent2"/>
      <w:spacing w:val="15"/>
      <w:sz w:val="24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3CA8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B92264"/>
    <w:rPr>
      <w:rFonts w:asciiTheme="minorHAnsi" w:hAnsiTheme="minorHAnsi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3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73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3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1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8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8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09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1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dfon\AppData\Roaming\Microsoft\Templates\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Custom 14">
      <a:dk1>
        <a:srgbClr val="372248"/>
      </a:dk1>
      <a:lt1>
        <a:srgbClr val="FFFFFF"/>
      </a:lt1>
      <a:dk2>
        <a:srgbClr val="171123"/>
      </a:dk2>
      <a:lt2>
        <a:srgbClr val="FFFFFF"/>
      </a:lt2>
      <a:accent1>
        <a:srgbClr val="F46036"/>
      </a:accent1>
      <a:accent2>
        <a:srgbClr val="5B85AA"/>
      </a:accent2>
      <a:accent3>
        <a:srgbClr val="F46036"/>
      </a:accent3>
      <a:accent4>
        <a:srgbClr val="2F4B83"/>
      </a:accent4>
      <a:accent5>
        <a:srgbClr val="55559D"/>
      </a:accent5>
      <a:accent6>
        <a:srgbClr val="493670"/>
      </a:accent6>
      <a:hlink>
        <a:srgbClr val="F46036"/>
      </a:hlink>
      <a:folHlink>
        <a:srgbClr val="F46038"/>
      </a:folHlink>
    </a:clrScheme>
    <a:fontScheme name="Trebuchet MS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 brochure (tri-fold)</Template>
  <TotalTime>1</TotalTime>
  <Pages>3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Berman, Erin</dc:creator>
  <cp:lastModifiedBy>Tiffani Bateman</cp:lastModifiedBy>
  <cp:revision>2</cp:revision>
  <cp:lastPrinted>2002-04-11T10:32:00Z</cp:lastPrinted>
  <dcterms:created xsi:type="dcterms:W3CDTF">2019-06-07T15:26:00Z</dcterms:created>
  <dcterms:modified xsi:type="dcterms:W3CDTF">2019-06-07T15:26:00Z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TC060888481033</vt:lpwstr>
  </property>
</Properties>
</file>