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60FF"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r w:rsidRPr="00B81892">
        <w:rPr>
          <w:rFonts w:ascii="Times New Roman" w:eastAsia="Times New Roman" w:hAnsi="Times New Roman" w:cs="Times New Roman"/>
          <w:color w:val="FF0000"/>
          <w:sz w:val="24"/>
          <w:szCs w:val="24"/>
        </w:rPr>
        <w:t>Please delete all red type prior to submission and fill in with your original information.</w:t>
      </w:r>
    </w:p>
    <w:p w14:paraId="215A059C" w14:textId="526AEE89"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r w:rsidRPr="00B81892">
        <w:rPr>
          <w:rFonts w:ascii="Times New Roman" w:eastAsia="Times New Roman" w:hAnsi="Times New Roman" w:cs="Times New Roman"/>
          <w:color w:val="FF0000"/>
          <w:sz w:val="24"/>
          <w:szCs w:val="24"/>
          <w:highlight w:val="white"/>
        </w:rPr>
        <w:t>This Assignment should be written adhering to the guidelines of Standard English. This means that your thoughts should be well-organized, logical, and unified as well as original with the viewpoint and purpose clearly established and sustained. Standard English guidelines also include the use of correct grammar, punctuation, and sentence structure.</w:t>
      </w:r>
      <w:r w:rsidRPr="00B81892">
        <w:rPr>
          <w:rFonts w:ascii="Times New Roman" w:eastAsia="Times New Roman" w:hAnsi="Times New Roman" w:cs="Times New Roman"/>
          <w:color w:val="FF0000"/>
          <w:sz w:val="24"/>
          <w:szCs w:val="24"/>
        </w:rPr>
        <w:t xml:space="preserve"> All writing should be in </w:t>
      </w:r>
      <w:r w:rsidR="00382D91">
        <w:rPr>
          <w:rFonts w:ascii="Times New Roman" w:eastAsia="Times New Roman" w:hAnsi="Times New Roman" w:cs="Times New Roman"/>
          <w:color w:val="FF0000"/>
          <w:sz w:val="24"/>
          <w:szCs w:val="24"/>
        </w:rPr>
        <w:t>6</w:t>
      </w:r>
      <w:r w:rsidR="00382D91" w:rsidRPr="00382D91">
        <w:rPr>
          <w:rFonts w:ascii="Times New Roman" w:eastAsia="Times New Roman" w:hAnsi="Times New Roman" w:cs="Times New Roman"/>
          <w:color w:val="FF0000"/>
          <w:sz w:val="24"/>
          <w:szCs w:val="24"/>
          <w:vertAlign w:val="superscript"/>
        </w:rPr>
        <w:t>th</w:t>
      </w:r>
      <w:r w:rsidR="00382D91">
        <w:rPr>
          <w:rFonts w:ascii="Times New Roman" w:eastAsia="Times New Roman" w:hAnsi="Times New Roman" w:cs="Times New Roman"/>
          <w:color w:val="FF0000"/>
          <w:sz w:val="24"/>
          <w:szCs w:val="24"/>
        </w:rPr>
        <w:t xml:space="preserve"> Edition </w:t>
      </w:r>
      <w:r w:rsidRPr="00B81892">
        <w:rPr>
          <w:rFonts w:ascii="Times New Roman" w:eastAsia="Times New Roman" w:hAnsi="Times New Roman" w:cs="Times New Roman"/>
          <w:color w:val="FF0000"/>
          <w:sz w:val="24"/>
          <w:szCs w:val="24"/>
          <w:highlight w:val="white"/>
        </w:rPr>
        <w:t xml:space="preserve">APA </w:t>
      </w:r>
      <w:r w:rsidR="00382D91">
        <w:rPr>
          <w:rFonts w:ascii="Times New Roman" w:eastAsia="Times New Roman" w:hAnsi="Times New Roman" w:cs="Times New Roman"/>
          <w:color w:val="FF0000"/>
          <w:sz w:val="24"/>
          <w:szCs w:val="24"/>
          <w:highlight w:val="white"/>
        </w:rPr>
        <w:t>formatting and c</w:t>
      </w:r>
      <w:r w:rsidRPr="00B81892">
        <w:rPr>
          <w:rFonts w:ascii="Times New Roman" w:eastAsia="Times New Roman" w:hAnsi="Times New Roman" w:cs="Times New Roman"/>
          <w:color w:val="FF0000"/>
          <w:sz w:val="24"/>
          <w:szCs w:val="24"/>
          <w:highlight w:val="white"/>
        </w:rPr>
        <w:t>itation style</w:t>
      </w:r>
      <w:r w:rsidRPr="00B81892">
        <w:rPr>
          <w:rFonts w:ascii="Times New Roman" w:eastAsia="Times New Roman" w:hAnsi="Times New Roman" w:cs="Times New Roman"/>
          <w:color w:val="FF0000"/>
          <w:sz w:val="24"/>
          <w:szCs w:val="24"/>
        </w:rPr>
        <w:t>.</w:t>
      </w:r>
    </w:p>
    <w:p w14:paraId="1595E586"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p>
    <w:p w14:paraId="329313D5"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4F6C972A"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13EFF65C"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77CAE190"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3D3C4FB8"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4DCB09CE"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0143F403" w14:textId="3D803127" w:rsidR="00F23506" w:rsidRPr="00B81892" w:rsidRDefault="0060522E"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sz w:val="24"/>
          <w:szCs w:val="24"/>
        </w:rPr>
        <w:t>Case Study</w:t>
      </w:r>
      <w:r w:rsidR="00382D91">
        <w:rPr>
          <w:rFonts w:ascii="Times New Roman" w:eastAsia="Times New Roman" w:hAnsi="Times New Roman" w:cs="Times New Roman"/>
          <w:sz w:val="24"/>
          <w:szCs w:val="24"/>
        </w:rPr>
        <w:t>: Gary</w:t>
      </w:r>
    </w:p>
    <w:p w14:paraId="26F4D834"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First/Last Name</w:t>
      </w:r>
    </w:p>
    <w:p w14:paraId="1A1716D0"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sz w:val="24"/>
          <w:szCs w:val="24"/>
        </w:rPr>
        <w:t>Purdue University Global</w:t>
      </w:r>
    </w:p>
    <w:p w14:paraId="7474C832" w14:textId="11775B0A" w:rsidR="00D924C4" w:rsidRPr="00B81892" w:rsidRDefault="00D924C4" w:rsidP="004E03E5">
      <w:pPr>
        <w:spacing w:before="100" w:beforeAutospacing="1" w:after="100" w:afterAutospacing="1" w:line="480" w:lineRule="auto"/>
        <w:contextualSpacing/>
        <w:jc w:val="center"/>
        <w:rPr>
          <w:rFonts w:ascii="Times New Roman" w:eastAsia="Times New Roman" w:hAnsi="Times New Roman" w:cs="Times New Roman"/>
          <w:color w:val="FF0000"/>
          <w:sz w:val="24"/>
          <w:szCs w:val="24"/>
        </w:rPr>
      </w:pPr>
      <w:r w:rsidRPr="00B81892">
        <w:rPr>
          <w:rFonts w:ascii="Times New Roman" w:eastAsia="Times New Roman" w:hAnsi="Times New Roman" w:cs="Times New Roman"/>
          <w:sz w:val="24"/>
          <w:szCs w:val="24"/>
        </w:rPr>
        <w:t>HN</w:t>
      </w:r>
      <w:r w:rsidR="00382D91">
        <w:rPr>
          <w:rFonts w:ascii="Times New Roman" w:eastAsia="Times New Roman" w:hAnsi="Times New Roman" w:cs="Times New Roman"/>
          <w:sz w:val="24"/>
          <w:szCs w:val="24"/>
        </w:rPr>
        <w:t>144</w:t>
      </w:r>
      <w:r w:rsidRPr="00B81892">
        <w:rPr>
          <w:rFonts w:ascii="Times New Roman" w:eastAsia="Times New Roman" w:hAnsi="Times New Roman" w:cs="Times New Roman"/>
          <w:sz w:val="24"/>
          <w:szCs w:val="24"/>
        </w:rPr>
        <w:t xml:space="preserve"> – </w:t>
      </w:r>
      <w:r w:rsidRPr="00B81892">
        <w:rPr>
          <w:rFonts w:ascii="Times New Roman" w:eastAsia="Times New Roman" w:hAnsi="Times New Roman" w:cs="Times New Roman"/>
          <w:color w:val="FF0000"/>
          <w:sz w:val="24"/>
          <w:szCs w:val="24"/>
        </w:rPr>
        <w:t>Section #</w:t>
      </w:r>
    </w:p>
    <w:p w14:paraId="65ED3FB9" w14:textId="59B29152" w:rsidR="00D924C4" w:rsidRPr="00B81892" w:rsidRDefault="00D924C4"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Date</w:t>
      </w:r>
    </w:p>
    <w:p w14:paraId="02D2F954"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p>
    <w:p w14:paraId="72B3B97B"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r w:rsidRPr="00B81892">
        <w:rPr>
          <w:rFonts w:ascii="Times New Roman" w:hAnsi="Times New Roman" w:cs="Times New Roman"/>
          <w:sz w:val="24"/>
          <w:szCs w:val="24"/>
        </w:rPr>
        <w:br w:type="page"/>
      </w:r>
    </w:p>
    <w:p w14:paraId="73DFA173" w14:textId="0B528541"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bookmarkStart w:id="0" w:name="_i0elqlxjf2tc" w:colFirst="0" w:colLast="0"/>
      <w:bookmarkEnd w:id="0"/>
      <w:r w:rsidRPr="00B81892">
        <w:rPr>
          <w:rFonts w:ascii="Times New Roman" w:eastAsia="Times New Roman" w:hAnsi="Times New Roman" w:cs="Times New Roman"/>
          <w:color w:val="FF0000"/>
          <w:sz w:val="24"/>
          <w:szCs w:val="24"/>
          <w:highlight w:val="white"/>
        </w:rPr>
        <w:lastRenderedPageBreak/>
        <w:t xml:space="preserve">As a reminder, your </w:t>
      </w:r>
      <w:r w:rsidR="00691BFE" w:rsidRPr="00B81892">
        <w:rPr>
          <w:rFonts w:ascii="Times New Roman" w:eastAsia="Times New Roman" w:hAnsi="Times New Roman" w:cs="Times New Roman"/>
          <w:color w:val="FF0000"/>
          <w:sz w:val="24"/>
          <w:szCs w:val="24"/>
          <w:highlight w:val="white"/>
        </w:rPr>
        <w:t xml:space="preserve">paper should be </w:t>
      </w:r>
      <w:r w:rsidR="00382D91">
        <w:rPr>
          <w:rFonts w:ascii="Times New Roman" w:eastAsia="Times New Roman" w:hAnsi="Times New Roman" w:cs="Times New Roman"/>
          <w:color w:val="FF0000"/>
          <w:sz w:val="24"/>
          <w:szCs w:val="24"/>
          <w:highlight w:val="white"/>
        </w:rPr>
        <w:t>2</w:t>
      </w:r>
      <w:r w:rsidR="00437C4E">
        <w:rPr>
          <w:rFonts w:ascii="Times New Roman" w:eastAsia="Times New Roman" w:hAnsi="Times New Roman" w:cs="Times New Roman"/>
          <w:color w:val="FF0000"/>
          <w:sz w:val="24"/>
          <w:szCs w:val="24"/>
          <w:highlight w:val="white"/>
        </w:rPr>
        <w:t>–</w:t>
      </w:r>
      <w:bookmarkStart w:id="1" w:name="_GoBack"/>
      <w:bookmarkEnd w:id="1"/>
      <w:r w:rsidR="00382D91">
        <w:rPr>
          <w:rFonts w:ascii="Times New Roman" w:eastAsia="Times New Roman" w:hAnsi="Times New Roman" w:cs="Times New Roman"/>
          <w:color w:val="FF0000"/>
          <w:sz w:val="24"/>
          <w:szCs w:val="24"/>
          <w:highlight w:val="white"/>
        </w:rPr>
        <w:t>3</w:t>
      </w:r>
      <w:r w:rsidR="00691BFE" w:rsidRPr="00B81892">
        <w:rPr>
          <w:rFonts w:ascii="Times New Roman" w:eastAsia="Times New Roman" w:hAnsi="Times New Roman" w:cs="Times New Roman"/>
          <w:color w:val="FF0000"/>
          <w:sz w:val="24"/>
          <w:szCs w:val="24"/>
          <w:highlight w:val="white"/>
        </w:rPr>
        <w:t xml:space="preserve"> pages long</w:t>
      </w:r>
      <w:r w:rsidRPr="00B81892">
        <w:rPr>
          <w:rFonts w:ascii="Times New Roman" w:eastAsia="Times New Roman" w:hAnsi="Times New Roman" w:cs="Times New Roman"/>
          <w:color w:val="FF0000"/>
          <w:sz w:val="24"/>
          <w:szCs w:val="24"/>
          <w:highlight w:val="white"/>
        </w:rPr>
        <w:t xml:space="preserve">, not including the </w:t>
      </w:r>
      <w:r w:rsidR="00382D91">
        <w:rPr>
          <w:rFonts w:ascii="Times New Roman" w:eastAsia="Times New Roman" w:hAnsi="Times New Roman" w:cs="Times New Roman"/>
          <w:color w:val="FF0000"/>
          <w:sz w:val="24"/>
          <w:szCs w:val="24"/>
          <w:highlight w:val="white"/>
        </w:rPr>
        <w:t>t</w:t>
      </w:r>
      <w:r w:rsidR="00691BFE" w:rsidRPr="00B81892">
        <w:rPr>
          <w:rFonts w:ascii="Times New Roman" w:eastAsia="Times New Roman" w:hAnsi="Times New Roman" w:cs="Times New Roman"/>
          <w:color w:val="FF0000"/>
          <w:sz w:val="24"/>
          <w:szCs w:val="24"/>
          <w:highlight w:val="white"/>
        </w:rPr>
        <w:t>itle</w:t>
      </w:r>
      <w:r w:rsidR="00382D91">
        <w:rPr>
          <w:rFonts w:ascii="Times New Roman" w:eastAsia="Times New Roman" w:hAnsi="Times New Roman" w:cs="Times New Roman"/>
          <w:color w:val="FF0000"/>
          <w:sz w:val="24"/>
          <w:szCs w:val="24"/>
          <w:highlight w:val="white"/>
        </w:rPr>
        <w:t xml:space="preserve"> and r</w:t>
      </w:r>
      <w:r w:rsidRPr="00B81892">
        <w:rPr>
          <w:rFonts w:ascii="Times New Roman" w:eastAsia="Times New Roman" w:hAnsi="Times New Roman" w:cs="Times New Roman"/>
          <w:color w:val="FF0000"/>
          <w:sz w:val="24"/>
          <w:szCs w:val="24"/>
          <w:highlight w:val="white"/>
        </w:rPr>
        <w:t>eference pages.</w:t>
      </w:r>
      <w:r w:rsidR="00691BFE" w:rsidRPr="00B81892">
        <w:rPr>
          <w:rFonts w:ascii="Times New Roman" w:eastAsia="Times New Roman" w:hAnsi="Times New Roman" w:cs="Times New Roman"/>
          <w:color w:val="FF0000"/>
          <w:sz w:val="24"/>
          <w:szCs w:val="24"/>
        </w:rPr>
        <w:t xml:space="preserve"> </w:t>
      </w:r>
    </w:p>
    <w:p w14:paraId="4821DB32" w14:textId="0E4F7B52" w:rsidR="00382D91" w:rsidRPr="00382D91" w:rsidRDefault="00382D91" w:rsidP="00382D91">
      <w:pPr>
        <w:spacing w:before="100" w:beforeAutospacing="1" w:after="100" w:afterAutospacing="1" w:line="480" w:lineRule="auto"/>
        <w:ind w:firstLine="720"/>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Begin by d</w:t>
      </w:r>
      <w:r w:rsidRPr="00382D91">
        <w:rPr>
          <w:rFonts w:ascii="Times New Roman" w:eastAsia="Times New Roman" w:hAnsi="Times New Roman" w:cs="Times New Roman"/>
          <w:color w:val="FF0000"/>
          <w:sz w:val="24"/>
          <w:szCs w:val="24"/>
        </w:rPr>
        <w:t>iscuss</w:t>
      </w:r>
      <w:r>
        <w:rPr>
          <w:rFonts w:ascii="Times New Roman" w:eastAsia="Times New Roman" w:hAnsi="Times New Roman" w:cs="Times New Roman"/>
          <w:color w:val="FF0000"/>
          <w:sz w:val="24"/>
          <w:szCs w:val="24"/>
        </w:rPr>
        <w:t>ing</w:t>
      </w:r>
      <w:r w:rsidRPr="00382D91">
        <w:rPr>
          <w:rFonts w:ascii="Times New Roman" w:eastAsia="Times New Roman" w:hAnsi="Times New Roman" w:cs="Times New Roman"/>
          <w:color w:val="FF0000"/>
          <w:sz w:val="24"/>
          <w:szCs w:val="24"/>
        </w:rPr>
        <w:t xml:space="preserve"> how Gary’s environment has influenced his behavior and decision-making during his adolescence.</w:t>
      </w:r>
    </w:p>
    <w:p w14:paraId="55E2EF8B" w14:textId="2778ACED" w:rsidR="00382D91" w:rsidRPr="00382D91" w:rsidRDefault="00382D91" w:rsidP="00382D91">
      <w:pPr>
        <w:spacing w:before="100" w:beforeAutospacing="1" w:after="100" w:afterAutospacing="1" w:line="480" w:lineRule="auto"/>
        <w:ind w:firstLine="720"/>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w:t>
      </w:r>
      <w:r w:rsidRPr="00382D91">
        <w:rPr>
          <w:rFonts w:ascii="Times New Roman" w:eastAsia="Times New Roman" w:hAnsi="Times New Roman" w:cs="Times New Roman"/>
          <w:color w:val="FF0000"/>
          <w:sz w:val="24"/>
          <w:szCs w:val="24"/>
        </w:rPr>
        <w:t>iscuss how working with a Human Service Professional (HSP) in a reciprocal relationship may help Gary change his behavior and decision-making to address his current life challenges.</w:t>
      </w:r>
    </w:p>
    <w:p w14:paraId="7E0C944A" w14:textId="5C4AECD5" w:rsidR="00382D91" w:rsidRPr="00382D91" w:rsidRDefault="00382D91" w:rsidP="00382D91">
      <w:pPr>
        <w:spacing w:before="100" w:beforeAutospacing="1" w:after="100" w:afterAutospacing="1" w:line="480" w:lineRule="auto"/>
        <w:ind w:firstLine="720"/>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w:t>
      </w:r>
      <w:r w:rsidRPr="00382D91">
        <w:rPr>
          <w:rFonts w:ascii="Times New Roman" w:eastAsia="Times New Roman" w:hAnsi="Times New Roman" w:cs="Times New Roman"/>
          <w:color w:val="FF0000"/>
          <w:sz w:val="24"/>
          <w:szCs w:val="24"/>
        </w:rPr>
        <w:t>onsidering the case study details and the NOHS Ethical Standards, identify one ethical concern you would have when working with Gary and/or his family. Choose one specific NOHS Ethical Standard that you believe would be important to apply in this case to ensure this ethical issue is addressed within the client and HSP relationship. Identify and discuss the specific NOHS Ethical Standard (taken directly from the NOHS site) in your response. Be sure to include proper citation for your selected standard.</w:t>
      </w:r>
    </w:p>
    <w:p w14:paraId="43A1D132" w14:textId="09BBAFDC" w:rsidR="00382D91" w:rsidRPr="00382D91" w:rsidRDefault="00382D91" w:rsidP="00382D91">
      <w:pPr>
        <w:spacing w:before="100" w:beforeAutospacing="1" w:after="100" w:afterAutospacing="1" w:line="480" w:lineRule="auto"/>
        <w:ind w:firstLine="720"/>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w:t>
      </w:r>
      <w:r w:rsidRPr="00382D91">
        <w:rPr>
          <w:rFonts w:ascii="Times New Roman" w:eastAsia="Times New Roman" w:hAnsi="Times New Roman" w:cs="Times New Roman"/>
          <w:color w:val="FF0000"/>
          <w:sz w:val="24"/>
          <w:szCs w:val="24"/>
        </w:rPr>
        <w:t>iscuss one specific way using ethical standards impacts the behavior of a HSP when working with clients such as Gary.</w:t>
      </w:r>
    </w:p>
    <w:p w14:paraId="31E33DD0" w14:textId="77777777" w:rsidR="00382D91" w:rsidRPr="00382D91" w:rsidRDefault="00382D91" w:rsidP="00382D91">
      <w:pPr>
        <w:spacing w:before="100" w:beforeAutospacing="1" w:after="100" w:afterAutospacing="1" w:line="480" w:lineRule="auto"/>
        <w:ind w:firstLine="720"/>
        <w:contextualSpacing/>
        <w:rPr>
          <w:rFonts w:ascii="Times New Roman" w:eastAsia="Times New Roman" w:hAnsi="Times New Roman" w:cs="Times New Roman"/>
          <w:color w:val="FF0000"/>
          <w:sz w:val="24"/>
          <w:szCs w:val="24"/>
        </w:rPr>
      </w:pPr>
      <w:r w:rsidRPr="00382D91">
        <w:rPr>
          <w:rFonts w:ascii="Times New Roman" w:eastAsia="Times New Roman" w:hAnsi="Times New Roman" w:cs="Times New Roman"/>
          <w:color w:val="FF0000"/>
          <w:sz w:val="24"/>
          <w:szCs w:val="24"/>
        </w:rPr>
        <w:t>Provide the name and contact information for one human service agency you believe a HSP could refer Gary to in order to provide assistance with his current issues. Identify some specific services and support that this agency could provide to assist Gary and explain why these are helpful to the client.</w:t>
      </w:r>
    </w:p>
    <w:p w14:paraId="0C073740" w14:textId="66A40884" w:rsidR="00382D91" w:rsidRDefault="00382D91" w:rsidP="00382D91">
      <w:pPr>
        <w:spacing w:before="100" w:beforeAutospacing="1" w:after="100" w:afterAutospacing="1" w:line="480" w:lineRule="auto"/>
        <w:ind w:firstLine="720"/>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Finally, c</w:t>
      </w:r>
      <w:r w:rsidRPr="00382D91">
        <w:rPr>
          <w:rFonts w:ascii="Times New Roman" w:eastAsia="Times New Roman" w:hAnsi="Times New Roman" w:cs="Times New Roman"/>
          <w:color w:val="FF0000"/>
          <w:sz w:val="24"/>
          <w:szCs w:val="24"/>
        </w:rPr>
        <w:t xml:space="preserve">onsidering your responses to the assignment questions, explain how Gary’s case outcome might change from the ending offered in the case study epilogue. Discuss how knowledge of ethical standards and available resources can strengthen the relationship between the Human Service Professional and Gary in your response. </w:t>
      </w:r>
    </w:p>
    <w:p w14:paraId="3092313B" w14:textId="77777777" w:rsidR="00D632A5" w:rsidRPr="00B81892" w:rsidRDefault="00D632A5" w:rsidP="00D632A5">
      <w:pPr>
        <w:pStyle w:val="NormalWeb"/>
        <w:shd w:val="clear" w:color="auto" w:fill="FFFFFF"/>
        <w:spacing w:beforeAutospacing="0" w:after="0" w:afterAutospacing="0"/>
        <w:textAlignment w:val="baseline"/>
        <w:rPr>
          <w:color w:val="FF0000"/>
        </w:rPr>
      </w:pPr>
    </w:p>
    <w:p w14:paraId="47F24F19"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b/>
          <w:sz w:val="24"/>
          <w:szCs w:val="24"/>
        </w:rPr>
        <w:lastRenderedPageBreak/>
        <w:t>References</w:t>
      </w:r>
    </w:p>
    <w:p w14:paraId="35D13BE3" w14:textId="0BD8ECAD" w:rsidR="00F23506" w:rsidRPr="00B81892" w:rsidRDefault="00F23506" w:rsidP="004E03E5">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 xml:space="preserve">Doe, J. (2013). </w:t>
      </w:r>
      <w:r w:rsidRPr="00B81892">
        <w:rPr>
          <w:rFonts w:ascii="Times New Roman" w:eastAsia="Times New Roman" w:hAnsi="Times New Roman" w:cs="Times New Roman"/>
          <w:i/>
          <w:color w:val="FF0000"/>
          <w:sz w:val="24"/>
          <w:szCs w:val="24"/>
        </w:rPr>
        <w:t>This is a sample APA book citation</w:t>
      </w:r>
      <w:r w:rsidRPr="00B81892">
        <w:rPr>
          <w:rFonts w:ascii="Times New Roman" w:eastAsia="Times New Roman" w:hAnsi="Times New Roman" w:cs="Times New Roman"/>
          <w:color w:val="FF0000"/>
          <w:sz w:val="24"/>
          <w:szCs w:val="24"/>
        </w:rPr>
        <w:t xml:space="preserve">. (2nd ed., Vol. 12, pp. 59–99). New York, NY: </w:t>
      </w:r>
      <w:r w:rsidR="00691BFE" w:rsidRPr="00B81892">
        <w:rPr>
          <w:rFonts w:ascii="Times New Roman" w:eastAsia="Times New Roman" w:hAnsi="Times New Roman" w:cs="Times New Roman"/>
          <w:color w:val="FF0000"/>
          <w:sz w:val="24"/>
          <w:szCs w:val="24"/>
        </w:rPr>
        <w:t>Publisher</w:t>
      </w:r>
      <w:r w:rsidRPr="00B81892">
        <w:rPr>
          <w:rFonts w:ascii="Times New Roman" w:eastAsia="Times New Roman" w:hAnsi="Times New Roman" w:cs="Times New Roman"/>
          <w:color w:val="FF0000"/>
          <w:sz w:val="24"/>
          <w:szCs w:val="24"/>
        </w:rPr>
        <w:t>.</w:t>
      </w:r>
    </w:p>
    <w:p w14:paraId="36F34A15" w14:textId="77777777" w:rsidR="00F23506" w:rsidRPr="00B81892" w:rsidRDefault="00F23506" w:rsidP="004E03E5">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 xml:space="preserve">Doe, J. (2013). This is a sample APA journal article. </w:t>
      </w:r>
      <w:r w:rsidRPr="00B81892">
        <w:rPr>
          <w:rFonts w:ascii="Times New Roman" w:eastAsia="Times New Roman" w:hAnsi="Times New Roman" w:cs="Times New Roman"/>
          <w:i/>
          <w:color w:val="FF0000"/>
          <w:sz w:val="24"/>
          <w:szCs w:val="24"/>
        </w:rPr>
        <w:t>Sample APA Journal Articles Weekly</w:t>
      </w:r>
      <w:r w:rsidRPr="00B81892">
        <w:rPr>
          <w:rFonts w:ascii="Times New Roman" w:eastAsia="Times New Roman" w:hAnsi="Times New Roman" w:cs="Times New Roman"/>
          <w:color w:val="FF0000"/>
          <w:sz w:val="24"/>
          <w:szCs w:val="24"/>
        </w:rPr>
        <w:t xml:space="preserve">, </w:t>
      </w:r>
      <w:r w:rsidRPr="00B81892">
        <w:rPr>
          <w:rFonts w:ascii="Times New Roman" w:eastAsia="Times New Roman" w:hAnsi="Times New Roman" w:cs="Times New Roman"/>
          <w:i/>
          <w:color w:val="FF0000"/>
          <w:sz w:val="24"/>
          <w:szCs w:val="24"/>
        </w:rPr>
        <w:t>52</w:t>
      </w:r>
      <w:r w:rsidRPr="00B81892">
        <w:rPr>
          <w:rFonts w:ascii="Times New Roman" w:eastAsia="Times New Roman" w:hAnsi="Times New Roman" w:cs="Times New Roman"/>
          <w:color w:val="FF0000"/>
          <w:sz w:val="24"/>
          <w:szCs w:val="24"/>
        </w:rPr>
        <w:t>(1), 34–76.</w:t>
      </w:r>
    </w:p>
    <w:p w14:paraId="2E6DE092" w14:textId="77777777" w:rsidR="00F23506" w:rsidRPr="00B81892" w:rsidRDefault="00F23506" w:rsidP="004E03E5">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 xml:space="preserve">Author, A. A. [Screen name]. (year, month day). </w:t>
      </w:r>
      <w:r w:rsidRPr="00B81892">
        <w:rPr>
          <w:rFonts w:ascii="Times New Roman" w:eastAsia="Times New Roman" w:hAnsi="Times New Roman" w:cs="Times New Roman"/>
          <w:i/>
          <w:color w:val="FF0000"/>
          <w:sz w:val="24"/>
          <w:szCs w:val="24"/>
        </w:rPr>
        <w:t xml:space="preserve">Title of video </w:t>
      </w:r>
      <w:r w:rsidRPr="00B81892">
        <w:rPr>
          <w:rFonts w:ascii="Times New Roman" w:eastAsia="Times New Roman" w:hAnsi="Times New Roman" w:cs="Times New Roman"/>
          <w:color w:val="FF0000"/>
          <w:sz w:val="24"/>
          <w:szCs w:val="24"/>
        </w:rPr>
        <w:t>[Video file]. Retrieved from</w:t>
      </w:r>
      <w:hyperlink r:id="rId8">
        <w:r w:rsidRPr="00B81892">
          <w:rPr>
            <w:rFonts w:ascii="Times New Roman" w:eastAsia="Times New Roman" w:hAnsi="Times New Roman" w:cs="Times New Roman"/>
            <w:color w:val="FF0000"/>
            <w:sz w:val="24"/>
            <w:szCs w:val="24"/>
          </w:rPr>
          <w:t xml:space="preserve"> </w:t>
        </w:r>
      </w:hyperlink>
      <w:hyperlink r:id="rId9">
        <w:r w:rsidRPr="00B81892">
          <w:rPr>
            <w:rFonts w:ascii="Times New Roman" w:eastAsia="Times New Roman" w:hAnsi="Times New Roman" w:cs="Times New Roman"/>
            <w:color w:val="FF0000"/>
            <w:sz w:val="24"/>
            <w:szCs w:val="24"/>
            <w:u w:val="single"/>
          </w:rPr>
          <w:t>http://xxxxx</w:t>
        </w:r>
      </w:hyperlink>
    </w:p>
    <w:p w14:paraId="1DC00B52" w14:textId="77777777" w:rsidR="00F23506" w:rsidRPr="00B81892" w:rsidRDefault="00F23506" w:rsidP="004E03E5">
      <w:pPr>
        <w:spacing w:before="100" w:beforeAutospacing="1" w:after="100" w:afterAutospacing="1" w:line="480" w:lineRule="auto"/>
        <w:contextualSpacing/>
        <w:rPr>
          <w:rFonts w:ascii="Times New Roman" w:hAnsi="Times New Roman" w:cs="Times New Roman"/>
          <w:sz w:val="24"/>
          <w:szCs w:val="24"/>
        </w:rPr>
      </w:pPr>
    </w:p>
    <w:p w14:paraId="6B7F1690" w14:textId="77777777" w:rsidR="00512943" w:rsidRPr="00B81892" w:rsidRDefault="00E234D7" w:rsidP="004E03E5">
      <w:pPr>
        <w:spacing w:before="100" w:beforeAutospacing="1" w:after="100" w:afterAutospacing="1" w:line="480" w:lineRule="auto"/>
        <w:contextualSpacing/>
        <w:rPr>
          <w:rFonts w:ascii="Times New Roman" w:hAnsi="Times New Roman" w:cs="Times New Roman"/>
          <w:sz w:val="24"/>
          <w:szCs w:val="24"/>
        </w:rPr>
      </w:pPr>
    </w:p>
    <w:sectPr w:rsidR="00512943" w:rsidRPr="00B81892" w:rsidSect="00F2350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7F6B3" w14:textId="77777777" w:rsidR="00E234D7" w:rsidRDefault="00E234D7" w:rsidP="00F23506">
      <w:pPr>
        <w:spacing w:after="0" w:line="240" w:lineRule="auto"/>
      </w:pPr>
      <w:r>
        <w:separator/>
      </w:r>
    </w:p>
  </w:endnote>
  <w:endnote w:type="continuationSeparator" w:id="0">
    <w:p w14:paraId="296FDFD3" w14:textId="77777777" w:rsidR="00E234D7" w:rsidRDefault="00E234D7" w:rsidP="00F2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915F7" w14:textId="77777777" w:rsidR="00E234D7" w:rsidRDefault="00E234D7" w:rsidP="00F23506">
      <w:pPr>
        <w:spacing w:after="0" w:line="240" w:lineRule="auto"/>
      </w:pPr>
      <w:r>
        <w:separator/>
      </w:r>
    </w:p>
  </w:footnote>
  <w:footnote w:type="continuationSeparator" w:id="0">
    <w:p w14:paraId="13C32D13" w14:textId="77777777" w:rsidR="00E234D7" w:rsidRDefault="00E234D7" w:rsidP="00F2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33C" w14:textId="4E275AEC" w:rsidR="00F23506" w:rsidRPr="00F23506" w:rsidRDefault="00F431C8" w:rsidP="00F23506">
    <w:pPr>
      <w:pStyle w:val="Header"/>
      <w:tabs>
        <w:tab w:val="clear" w:pos="4680"/>
        <w:tab w:val="clear" w:pos="9360"/>
        <w:tab w:val="left" w:pos="9180"/>
      </w:tabs>
      <w:rPr>
        <w:rFonts w:ascii="Times New Roman" w:hAnsi="Times New Roman" w:cs="Times New Roman"/>
        <w:sz w:val="24"/>
        <w:szCs w:val="24"/>
      </w:rPr>
    </w:pPr>
    <w:r>
      <w:rPr>
        <w:rFonts w:ascii="Times New Roman" w:hAnsi="Times New Roman" w:cs="Times New Roman"/>
        <w:sz w:val="24"/>
        <w:szCs w:val="24"/>
      </w:rPr>
      <w:t>CASE STUDY</w:t>
    </w:r>
    <w:r w:rsidR="00691BFE">
      <w:rPr>
        <w:rFonts w:ascii="Times New Roman" w:hAnsi="Times New Roman" w:cs="Times New Roman"/>
        <w:sz w:val="24"/>
        <w:szCs w:val="24"/>
      </w:rPr>
      <w:t xml:space="preserve">: </w:t>
    </w:r>
    <w:r w:rsidR="00382D91">
      <w:rPr>
        <w:rFonts w:ascii="Times New Roman" w:hAnsi="Times New Roman" w:cs="Times New Roman"/>
        <w:sz w:val="24"/>
        <w:szCs w:val="24"/>
      </w:rPr>
      <w:t>GARY</w:t>
    </w:r>
    <w:r w:rsidR="00F23506">
      <w:rPr>
        <w:rFonts w:ascii="Times New Roman" w:hAnsi="Times New Roman" w:cs="Times New Roman"/>
        <w:sz w:val="24"/>
        <w:szCs w:val="24"/>
      </w:rPr>
      <w:tab/>
    </w:r>
    <w:r w:rsidR="00F23506" w:rsidRPr="00F23506">
      <w:rPr>
        <w:rFonts w:ascii="Times New Roman" w:hAnsi="Times New Roman" w:cs="Times New Roman"/>
        <w:sz w:val="24"/>
        <w:szCs w:val="24"/>
      </w:rPr>
      <w:fldChar w:fldCharType="begin"/>
    </w:r>
    <w:r w:rsidR="00F23506" w:rsidRPr="00F23506">
      <w:rPr>
        <w:rFonts w:ascii="Times New Roman" w:hAnsi="Times New Roman" w:cs="Times New Roman"/>
        <w:sz w:val="24"/>
        <w:szCs w:val="24"/>
      </w:rPr>
      <w:instrText xml:space="preserve"> PAGE   \* MERGEFORMAT </w:instrText>
    </w:r>
    <w:r w:rsidR="00F23506" w:rsidRPr="00F23506">
      <w:rPr>
        <w:rFonts w:ascii="Times New Roman" w:hAnsi="Times New Roman" w:cs="Times New Roman"/>
        <w:sz w:val="24"/>
        <w:szCs w:val="24"/>
      </w:rPr>
      <w:fldChar w:fldCharType="separate"/>
    </w:r>
    <w:r w:rsidR="006135D6">
      <w:rPr>
        <w:rFonts w:ascii="Times New Roman" w:hAnsi="Times New Roman" w:cs="Times New Roman"/>
        <w:noProof/>
        <w:sz w:val="24"/>
        <w:szCs w:val="24"/>
      </w:rPr>
      <w:t>3</w:t>
    </w:r>
    <w:r w:rsidR="00F23506" w:rsidRPr="00F23506">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3F9A" w14:textId="27297EA6" w:rsidR="00F23506" w:rsidRPr="00F23506" w:rsidRDefault="00F23506" w:rsidP="00F23506">
    <w:pPr>
      <w:tabs>
        <w:tab w:val="left" w:pos="9180"/>
      </w:tabs>
      <w:rPr>
        <w:rFonts w:ascii="Times New Roman" w:hAnsi="Times New Roman" w:cs="Times New Roman"/>
        <w:sz w:val="24"/>
        <w:szCs w:val="24"/>
      </w:rPr>
    </w:pPr>
    <w:r w:rsidRPr="00F23506">
      <w:rPr>
        <w:rFonts w:ascii="Times New Roman" w:hAnsi="Times New Roman" w:cs="Times New Roman"/>
        <w:sz w:val="24"/>
        <w:szCs w:val="24"/>
      </w:rPr>
      <w:t xml:space="preserve">Running head: </w:t>
    </w:r>
    <w:r w:rsidR="00D632A5">
      <w:rPr>
        <w:rFonts w:ascii="Times New Roman" w:hAnsi="Times New Roman" w:cs="Times New Roman"/>
        <w:sz w:val="24"/>
        <w:szCs w:val="24"/>
      </w:rPr>
      <w:t>CASE STUDY</w:t>
    </w:r>
    <w:r w:rsidR="00691BFE">
      <w:rPr>
        <w:rFonts w:ascii="Times New Roman" w:hAnsi="Times New Roman" w:cs="Times New Roman"/>
        <w:sz w:val="24"/>
        <w:szCs w:val="24"/>
      </w:rPr>
      <w:t xml:space="preserve">: </w:t>
    </w:r>
    <w:r w:rsidR="00382D91">
      <w:rPr>
        <w:rFonts w:ascii="Times New Roman" w:hAnsi="Times New Roman" w:cs="Times New Roman"/>
        <w:sz w:val="24"/>
        <w:szCs w:val="24"/>
      </w:rPr>
      <w:t>GARY</w:t>
    </w:r>
    <w:r>
      <w:rPr>
        <w:rFonts w:ascii="Times New Roman" w:hAnsi="Times New Roman" w:cs="Times New Roman"/>
        <w:sz w:val="24"/>
        <w:szCs w:val="24"/>
      </w:rPr>
      <w:tab/>
    </w:r>
    <w:r w:rsidRPr="00F23506">
      <w:rPr>
        <w:rFonts w:ascii="Times New Roman" w:hAnsi="Times New Roman" w:cs="Times New Roman"/>
        <w:sz w:val="24"/>
        <w:szCs w:val="24"/>
      </w:rPr>
      <w:fldChar w:fldCharType="begin"/>
    </w:r>
    <w:r w:rsidRPr="00F23506">
      <w:rPr>
        <w:rFonts w:ascii="Times New Roman" w:hAnsi="Times New Roman" w:cs="Times New Roman"/>
        <w:sz w:val="24"/>
        <w:szCs w:val="24"/>
      </w:rPr>
      <w:instrText xml:space="preserve"> PAGE   \* MERGEFORMAT </w:instrText>
    </w:r>
    <w:r w:rsidRPr="00F23506">
      <w:rPr>
        <w:rFonts w:ascii="Times New Roman" w:hAnsi="Times New Roman" w:cs="Times New Roman"/>
        <w:sz w:val="24"/>
        <w:szCs w:val="24"/>
      </w:rPr>
      <w:fldChar w:fldCharType="separate"/>
    </w:r>
    <w:r w:rsidR="006135D6">
      <w:rPr>
        <w:rFonts w:ascii="Times New Roman" w:hAnsi="Times New Roman" w:cs="Times New Roman"/>
        <w:noProof/>
        <w:sz w:val="24"/>
        <w:szCs w:val="24"/>
      </w:rPr>
      <w:t>1</w:t>
    </w:r>
    <w:r w:rsidRPr="00F23506">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361AE"/>
    <w:multiLevelType w:val="multilevel"/>
    <w:tmpl w:val="5150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D136E"/>
    <w:multiLevelType w:val="multilevel"/>
    <w:tmpl w:val="4FD2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06"/>
    <w:rsid w:val="00133D05"/>
    <w:rsid w:val="00382D91"/>
    <w:rsid w:val="003A0F7C"/>
    <w:rsid w:val="00423D50"/>
    <w:rsid w:val="00437C4E"/>
    <w:rsid w:val="004E03E5"/>
    <w:rsid w:val="00553319"/>
    <w:rsid w:val="00566585"/>
    <w:rsid w:val="005A04D9"/>
    <w:rsid w:val="005A3072"/>
    <w:rsid w:val="005E12C0"/>
    <w:rsid w:val="0060522E"/>
    <w:rsid w:val="006135D6"/>
    <w:rsid w:val="00640CB3"/>
    <w:rsid w:val="006815CF"/>
    <w:rsid w:val="00681B0B"/>
    <w:rsid w:val="00691BFE"/>
    <w:rsid w:val="0076394F"/>
    <w:rsid w:val="007B0643"/>
    <w:rsid w:val="007B292D"/>
    <w:rsid w:val="007B458C"/>
    <w:rsid w:val="008A76DB"/>
    <w:rsid w:val="008F345D"/>
    <w:rsid w:val="00905913"/>
    <w:rsid w:val="009F4C9F"/>
    <w:rsid w:val="00AE1A97"/>
    <w:rsid w:val="00B73D3B"/>
    <w:rsid w:val="00B81892"/>
    <w:rsid w:val="00B8677C"/>
    <w:rsid w:val="00C1266A"/>
    <w:rsid w:val="00C44888"/>
    <w:rsid w:val="00C57E01"/>
    <w:rsid w:val="00CA773C"/>
    <w:rsid w:val="00CC5CC4"/>
    <w:rsid w:val="00CF198F"/>
    <w:rsid w:val="00D632A5"/>
    <w:rsid w:val="00D924C4"/>
    <w:rsid w:val="00E234D7"/>
    <w:rsid w:val="00E57ABA"/>
    <w:rsid w:val="00E62F72"/>
    <w:rsid w:val="00F1204C"/>
    <w:rsid w:val="00F23506"/>
    <w:rsid w:val="00F431C8"/>
    <w:rsid w:val="00FA04E4"/>
    <w:rsid w:val="00FB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17E62"/>
  <w15:docId w15:val="{7856CBA6-74F8-4313-A129-CB7EBCB6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06"/>
  </w:style>
  <w:style w:type="paragraph" w:styleId="Footer">
    <w:name w:val="footer"/>
    <w:basedOn w:val="Normal"/>
    <w:link w:val="FooterChar"/>
    <w:uiPriority w:val="99"/>
    <w:unhideWhenUsed/>
    <w:rsid w:val="00F2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06"/>
  </w:style>
  <w:style w:type="paragraph" w:styleId="NormalWeb">
    <w:name w:val="Normal (Web)"/>
    <w:basedOn w:val="Normal"/>
    <w:uiPriority w:val="99"/>
    <w:semiHidden/>
    <w:unhideWhenUsed/>
    <w:rsid w:val="00D632A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1322">
      <w:bodyDiv w:val="1"/>
      <w:marLeft w:val="0"/>
      <w:marRight w:val="0"/>
      <w:marTop w:val="0"/>
      <w:marBottom w:val="0"/>
      <w:divBdr>
        <w:top w:val="none" w:sz="0" w:space="0" w:color="auto"/>
        <w:left w:val="none" w:sz="0" w:space="0" w:color="auto"/>
        <w:bottom w:val="none" w:sz="0" w:space="0" w:color="auto"/>
        <w:right w:val="none" w:sz="0" w:space="0" w:color="auto"/>
      </w:divBdr>
    </w:div>
    <w:div w:id="441992939">
      <w:bodyDiv w:val="1"/>
      <w:marLeft w:val="0"/>
      <w:marRight w:val="0"/>
      <w:marTop w:val="0"/>
      <w:marBottom w:val="0"/>
      <w:divBdr>
        <w:top w:val="none" w:sz="0" w:space="0" w:color="auto"/>
        <w:left w:val="none" w:sz="0" w:space="0" w:color="auto"/>
        <w:bottom w:val="none" w:sz="0" w:space="0" w:color="auto"/>
        <w:right w:val="none" w:sz="0" w:space="0" w:color="auto"/>
      </w:divBdr>
    </w:div>
    <w:div w:id="10838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836376-0197-463E-AE3D-2500F710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Purdue University Global</dc:creator>
  <cp:lastModifiedBy>Purdue University Global</cp:lastModifiedBy>
  <cp:revision>5</cp:revision>
  <dcterms:created xsi:type="dcterms:W3CDTF">2018-11-07T15:48:00Z</dcterms:created>
  <dcterms:modified xsi:type="dcterms:W3CDTF">2018-11-16T14:55:00Z</dcterms:modified>
</cp:coreProperties>
</file>