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BE95" w14:textId="0A5FB305" w:rsidR="009E6199" w:rsidRPr="009E6199" w:rsidRDefault="009E6199" w:rsidP="009E6199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9E6199">
        <w:rPr>
          <w:rFonts w:ascii="Arial" w:hAnsi="Arial" w:cs="Arial"/>
          <w:b/>
          <w:sz w:val="24"/>
          <w:szCs w:val="24"/>
          <w:u w:val="thick"/>
        </w:rPr>
        <w:t xml:space="preserve">Unit </w:t>
      </w:r>
      <w:r w:rsidR="00B67FC5">
        <w:rPr>
          <w:rFonts w:ascii="Arial" w:hAnsi="Arial" w:cs="Arial"/>
          <w:b/>
          <w:sz w:val="24"/>
          <w:szCs w:val="24"/>
          <w:u w:val="thick"/>
        </w:rPr>
        <w:t>4</w:t>
      </w:r>
      <w:r w:rsidRPr="009E6199">
        <w:rPr>
          <w:rFonts w:ascii="Arial" w:hAnsi="Arial" w:cs="Arial"/>
          <w:b/>
          <w:sz w:val="24"/>
          <w:szCs w:val="24"/>
          <w:u w:val="thick"/>
        </w:rPr>
        <w:t xml:space="preserve"> Assignment</w:t>
      </w:r>
    </w:p>
    <w:p w14:paraId="608C5206" w14:textId="547B6E19" w:rsidR="009E6199" w:rsidRPr="002125AC" w:rsidRDefault="009E6199" w:rsidP="009E6199">
      <w:pPr>
        <w:pStyle w:val="BodyText"/>
        <w:spacing w:before="100" w:beforeAutospacing="1" w:after="100" w:afterAutospacing="1"/>
        <w:rPr>
          <w:rFonts w:ascii="Arial" w:hAnsi="Arial" w:cs="Arial"/>
          <w:noProof/>
        </w:rPr>
      </w:pPr>
      <w:r w:rsidRPr="002125AC">
        <w:rPr>
          <w:rFonts w:ascii="Arial" w:hAnsi="Arial" w:cs="Arial"/>
          <w:b/>
          <w:i/>
        </w:rPr>
        <w:t xml:space="preserve">Name: </w:t>
      </w:r>
      <w:r w:rsidRPr="002125AC">
        <w:rPr>
          <w:rFonts w:ascii="Arial" w:hAnsi="Arial" w:cs="Arial"/>
          <w:noProof/>
        </w:rPr>
        <w:t xml:space="preserve"> </w:t>
      </w:r>
      <w:r w:rsidRPr="002125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033058A" wp14:editId="339CBE78">
                <wp:extent cx="3609975" cy="200025"/>
                <wp:effectExtent l="0" t="0" r="28575" b="2857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91B1" w14:textId="6A3FA385" w:rsidR="009E6199" w:rsidRPr="004C0781" w:rsidRDefault="009E6199" w:rsidP="009E61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3305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28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2pHwIAAEIEAAAOAAAAZHJzL2Uyb0RvYy54bWysU9tu2zAMfR+wfxD0vtjJlq4x4hRdugwD&#10;ugvQ7gNoWY6FyaImKbG7ry8lO1l3wR6G6UGgJOqQPIdcXw2dZkfpvEJT8vks50wagbUy+5J/ud+9&#10;uOTMBzA1aDSy5A/S86vN82fr3hZygS3qWjpGIMYXvS15G4ItssyLVnbgZ2iloccGXQeBjm6f1Q56&#10;Qu90tsjzi6xHV1uHQnpPtzfjI98k/KaRInxqGi8D0yWn3ELaXdqruGebNRR7B7ZVYkoD/iGLDpSh&#10;oGeoGwjADk79BtUp4dBjE2YCuwybRgmZaqBq5vkv1dy1YGWqhcjx9kyT/3+w4uPxs2OqJu1ecWag&#10;I43u5RDYGxwYXRE/vfUFud1ZcgwD3ZNvqtXbWxRfPTO4bcHs5bVz2LcSaspvHn9mT76OOD6CVP0H&#10;rCkOHAImoKFxXSSP6GCETjo9nLWJuQi6fHmRr1avl5wJeiPl88UyhYDi9Ns6H95J7Fg0Su5I+4QO&#10;x1sfYjZQnFxiMI9a1TuldTq4fbXVjh2B+mSX1oT+k5s2rC/5akmx/w5B+dH6E0SnAjW8Vl3JL89O&#10;UETa3po6tWMApUebUtZm4jFSN5IYhmqYdKmwfiBGHY6NTYNIRovuO2c9NXXJ/bcDOMmZfm9IlTgB&#10;J8OdjOpkgBH0teQVZ6O5DeOkHKxT+5aQR90NXpNyjUqkRonHLKY8qVET19NQxUl4ek5eP0Z/8wgA&#10;AP//AwBQSwMEFAAGAAgAAAAhABTIvEzZAAAABAEAAA8AAABkcnMvZG93bnJldi54bWxMj8FKw0AQ&#10;hu9C32GZgje7qZIaYjZFBfGqrUKP02SahO7Ohuy2SX16Ry96GRj+n2++KdaTs+pMQ+g8G1guElDE&#10;la87bgx8bF9uMlAhItdoPZOBCwVYl7OrAvPaj/xO501slEA45GigjbHPtQ5VSw7DwvfEkh384DDK&#10;OjS6HnAUuLP6NklW2mHHcqHFnp5bqo6bkzNwl8Xwdfi04+X++IS7zLq3150z5no+PT6AijTFvzL8&#10;6Is6lOK09yeug7IG5JH4OyVLV1kKai/gZQq6LPR/+fIbAAD//wMAUEsBAi0AFAAGAAgAAAAhALaD&#10;OJL+AAAA4QEAABMAAAAAAAAAAAAAAAAAAAAAAFtDb250ZW50X1R5cGVzXS54bWxQSwECLQAUAAYA&#10;CAAAACEAOP0h/9YAAACUAQAACwAAAAAAAAAAAAAAAAAvAQAAX3JlbHMvLnJlbHNQSwECLQAUAAYA&#10;CAAAACEAiFo9qR8CAABCBAAADgAAAAAAAAAAAAAAAAAuAgAAZHJzL2Uyb0RvYy54bWxQSwECLQAU&#10;AAYACAAAACEAFMi8TNkAAAAEAQAADwAAAAAAAAAAAAAAAAB5BAAAZHJzL2Rvd25yZXYueG1sUEsF&#10;BgAAAAAEAAQA8wAAAH8FAAAAAA==&#10;">
                <v:textbox inset="0,0,0,0">
                  <w:txbxContent>
                    <w:p w14:paraId="372991B1" w14:textId="6A3FA385" w:rsidR="009E6199" w:rsidRPr="004C0781" w:rsidRDefault="009E6199" w:rsidP="009E61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2"/>
        <w:gridCol w:w="2228"/>
        <w:gridCol w:w="888"/>
        <w:gridCol w:w="2221"/>
        <w:gridCol w:w="2224"/>
        <w:gridCol w:w="888"/>
        <w:gridCol w:w="2221"/>
        <w:gridCol w:w="2218"/>
      </w:tblGrid>
      <w:tr w:rsidR="00050D1D" w:rsidRPr="002125AC" w14:paraId="192D29D4" w14:textId="77777777" w:rsidTr="00050D1D">
        <w:trPr>
          <w:trHeight w:val="278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761DC42F" w14:textId="5CEE995D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0D1D">
              <w:rPr>
                <w:rFonts w:ascii="Arial" w:hAnsi="Arial" w:cs="Arial"/>
                <w:b/>
                <w:noProof/>
                <w:sz w:val="24"/>
                <w:szCs w:val="24"/>
              </w:rPr>
              <w:t>Inputs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C2F50" w14:textId="2396FE2C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2C1FE873" w14:textId="57D00C1F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0D1D">
              <w:rPr>
                <w:rFonts w:ascii="Arial" w:hAnsi="Arial" w:cs="Arial"/>
                <w:b/>
                <w:noProof/>
                <w:sz w:val="24"/>
                <w:szCs w:val="24"/>
              </w:rPr>
              <w:t>Outputs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615C" w14:textId="18F83805" w:rsidR="002125AC" w:rsidRPr="00050D1D" w:rsidRDefault="00050D1D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353AD1" wp14:editId="5C793FD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-11430</wp:posOffset>
                      </wp:positionV>
                      <wp:extent cx="438150" cy="381000"/>
                      <wp:effectExtent l="0" t="19050" r="38100" b="381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1B8A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.4pt;margin-top:-.9pt;width:34.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oscwIAAEAFAAAOAAAAZHJzL2Uyb0RvYy54bWysVN9P2zAQfp+0/8Hy+0jalQEVKapATJMQ&#10;VMDEs3HsJpLt885u0+6v39lJAwK0h2kvzp3v95fvfH6xs4ZtFYYWXMUnRyVnykmoW7eu+M/H6y+n&#10;nIUoXC0MOFXxvQr8YvH503nn52oKDZhaIaMkLsw7X/EmRj8viiAbZUU4Aq8cGTWgFZFUXBc1io6y&#10;W1NMy/Jb0QHWHkGqEOj2qjfyRc6vtZLxTuugIjMVp95iPjGfz+ksFudivkbhm1YObYh/6MKK1lHR&#10;MdWViIJtsH2XyrYSIYCORxJsAVq3UuUZaJpJ+Waah0Z4lWchcIIfYQr/L6283a6QtXXFTzhzwtIv&#10;um/XTWRLROjYSQKo82FOfg9+hYMWSEzT7jTa9KU52C6Duh9BVbvIJF3Ovp5Ojgl6SSYSyzKDXrwE&#10;ewzxuwLLklBxTOVz9Qyo2N6ESGUp4OBISmqpbyJLcW9U6sO4e6VpGio7zdGZR+rSINsKYoCQUrk4&#10;6U2NqFV/fUxNHboaI3LJnDBl1q0xY+4hQeLo+9x9r4N/ClWZhmNw+bfG+uAxIlcGF8dg2zrAjxIY&#10;mmqo3PsfQOqhSSg9Q72nf43QL0Hw8rolxG9EiCuBxHr6SbTJ8Y4ObaCrOAwSZw3g74/ukz+Rkayc&#10;dbRFFQ+/NgIVZ+aHI5qeTWaztHZZmR2fTEnB15bn1xa3sZdAv2lCb4aXWUz+0RxEjWCfaOGXqSqZ&#10;hJNUu+Iy4kG5jP1205Mh1XKZ3WjVvIg37sHLlDyhmrj0uHsS6AfaReLrLRw2Tszf8K73TZEOlpsI&#10;us2kfMF1wJvWNBNneFLSO/Baz14vD9/iDwAAAP//AwBQSwMEFAAGAAgAAAAhAFm7yILZAAAABQEA&#10;AA8AAABkcnMvZG93bnJldi54bWxMjsFOwzAQRO9I/IO1SNxap0UtacimQqCUA1wofIBrL0lEvI5i&#10;tw1/3+UEp9FoRjOv3E6+VycaYxcYYTHPQBHb4DpuED4/6lkOKibDzvSBCeGHImyr66vSFC6c+Z1O&#10;+9QoGeFYGIQ2paHQOtqWvInzMBBL9hVGb5LYsdFuNGcZ971eZtlae9OxPLRmoKeW7Pf+6BEyDrm7&#10;72x83bw8D6s7W+/e8hrx9mZ6fACVaEp/ZfjFF3SohOkQjuyi6hGEOyHMFqKSrjeiB4RVvgRdlfo/&#10;fXUBAAD//wMAUEsBAi0AFAAGAAgAAAAhALaDOJL+AAAA4QEAABMAAAAAAAAAAAAAAAAAAAAAAFtD&#10;b250ZW50X1R5cGVzXS54bWxQSwECLQAUAAYACAAAACEAOP0h/9YAAACUAQAACwAAAAAAAAAAAAAA&#10;AAAvAQAAX3JlbHMvLnJlbHNQSwECLQAUAAYACAAAACEAFvlqLHMCAABABQAADgAAAAAAAAAAAAAA&#10;AAAuAgAAZHJzL2Uyb0RvYy54bWxQSwECLQAUAAYACAAAACEAWbvIgtkAAAAFAQAADwAAAAAAAAAA&#10;AAAAAADNBAAAZHJzL2Rvd25yZXYueG1sUEsFBgAAAAAEAAQA8wAAANMFAAAAAA==&#10;" adj="1220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3815019B" w14:textId="4585D1DA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0D1D">
              <w:rPr>
                <w:rFonts w:ascii="Arial" w:hAnsi="Arial" w:cs="Arial"/>
                <w:b/>
                <w:noProof/>
                <w:sz w:val="24"/>
                <w:szCs w:val="24"/>
              </w:rPr>
              <w:t>Outcomes</w:t>
            </w:r>
          </w:p>
        </w:tc>
      </w:tr>
      <w:tr w:rsidR="00050D1D" w:rsidRPr="002125AC" w14:paraId="193F3508" w14:textId="77777777" w:rsidTr="00050D1D"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14:paraId="74AA5F23" w14:textId="220C8275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050D1D">
              <w:rPr>
                <w:rFonts w:ascii="Arial" w:hAnsi="Arial" w:cs="Arial"/>
                <w:b/>
                <w:i/>
                <w:noProof/>
              </w:rPr>
              <w:t>Resources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10B99A" w14:textId="6DB14591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050D1D">
              <w:rPr>
                <w:rFonts w:ascii="Arial" w:hAnsi="Arial" w:cs="Arial"/>
                <w:b/>
                <w:i/>
                <w:noProof/>
              </w:rPr>
              <w:t>Investments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D1465" w14:textId="14636D42" w:rsidR="002125AC" w:rsidRPr="00050D1D" w:rsidRDefault="00050D1D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1458EB" wp14:editId="771880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-188595</wp:posOffset>
                      </wp:positionV>
                      <wp:extent cx="438150" cy="38100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73CE" id="Right Arrow 8" o:spid="_x0000_s1026" type="#_x0000_t13" style="position:absolute;margin-left:-.6pt;margin-top:-14.85pt;width:34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/kcAIAAAIFAAAOAAAAZHJzL2Uyb0RvYy54bWysVEtv2zAMvg/YfxB0X51kyZYFdYqsQYYB&#10;RVu0HXpmZMk2oNcoJU7360fJTt+nYReZFCmS30fSp2cHo9leYmidLfn4ZMSZtMJVra1L/utu82nO&#10;WYhgK9DOypI/yMDPlh8/nHZ+ISeucbqSyCiIDYvOl7yJ0S+KIohGGggnzktLRuXQQCQV66JC6Ci6&#10;0cVkNPpSdA4rj07IEOh23Rv5MsdXSop4pVSQkemSU20xn5jPbTqL5SksagTftGIoA/6hCgOtpaSP&#10;odYQge2wfRPKtAJdcCqeCGcKp1QrZMZAaMajV2huG/AyYyFygn+kKfy/sOJyf42srUpOjbJgqEU3&#10;bd1EtkJ0HZsngjofFuR3669x0AKJCe1BoUlfwsEOmdSHR1LlITJBl9PP8/GMqBdkInE0yqQXT489&#10;hvhDOsOSUHJM6XP2TCjsL0KktPTg6JgyBqfbatNqnRWst+ca2R6oy9PNfPx9neqmJy/ctGVdySez&#10;KZXABNC0KQ2RROMJf7A1Z6BrGmMRMed+8Tq8kyQnb6CSfeoZgTuiG9zfVpFQrCE0/ZOcYihW2xRP&#10;5qkdQCfqe7KTtHXVA3ULXT/GwYtNS9EuIMRrQJpbwkW7GK/oUNoRWDdInDUO/7x3n/xpnMjKWUd7&#10;QET83gFKzvRPS4P2bTydpsXJynT2dUIKPrdsn1vszpw7asKYtt6LLCb/qI+iQmfuaWVXKSuZwArK&#10;3VM+KOex309aeiFXq+xGy+IhXthbL1LwxFPi8e5wD+iHwYk0cZfuuDOweDU5vW96ad1qF51q81g9&#10;8UqtSgotWm7a8FNIm/xcz15Pv67lXwAAAP//AwBQSwMEFAAGAAgAAAAhAHWefS7fAAAACAEAAA8A&#10;AABkcnMvZG93bnJldi54bWxMj8FOwzAMhu9IvENkJC5oS5ehjZWmE0LiCNI20OCWNqat1jhVkm3l&#10;7TGncbIsf/r9/cV6dL04YYidJw2zaQYCqfa2o0bD++5l8gAiJkPW9J5Qww9GWJfXV4XJrT/TBk/b&#10;1AgOoZgbDW1KQy5lrFt0Jk79gMS3bx+cSbyGRtpgzhzueqmybCGd6Yg/tGbA5xbrw/boNLzd3+1x&#10;5V43Pnw2+4+vnRoOldL69mZ8egSRcEwXGP70WR1Kdqr8kWwUvYbJTDHJU62WIBhYLLlKpWGezUGW&#10;hfxfoPwFAAD//wMAUEsBAi0AFAAGAAgAAAAhALaDOJL+AAAA4QEAABMAAAAAAAAAAAAAAAAAAAAA&#10;AFtDb250ZW50X1R5cGVzXS54bWxQSwECLQAUAAYACAAAACEAOP0h/9YAAACUAQAACwAAAAAAAAAA&#10;AAAAAAAvAQAAX3JlbHMvLnJlbHNQSwECLQAUAAYACAAAACEAmNGP5HACAAACBQAADgAAAAAAAAAA&#10;AAAAAAAuAgAAZHJzL2Uyb0RvYy54bWxQSwECLQAUAAYACAAAACEAdZ59Lt8AAAAIAQAADwAAAAAA&#10;AAAAAAAAAADKBAAAZHJzL2Rvd25yZXYueG1sUEsFBgAAAAAEAAQA8wAAANYFAAAAAA==&#10;" adj="12209" fillcolor="#4f81bd" strokecolor="#385d8a" strokeweight="2pt"/>
                  </w:pict>
                </mc:Fallback>
              </mc:AlternateConten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75F46385" w14:textId="2A9A6098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050D1D">
              <w:rPr>
                <w:rFonts w:ascii="Arial" w:hAnsi="Arial" w:cs="Arial"/>
                <w:b/>
                <w:i/>
                <w:noProof/>
              </w:rPr>
              <w:t>Activities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9AD6AF" w14:textId="0E37F32E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050D1D">
              <w:rPr>
                <w:rFonts w:ascii="Arial" w:hAnsi="Arial" w:cs="Arial"/>
                <w:b/>
                <w:i/>
                <w:noProof/>
              </w:rPr>
              <w:t>Participaton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ACAAC" w14:textId="514A495E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14:paraId="0AADECD3" w14:textId="51BC477C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050D1D">
              <w:rPr>
                <w:rFonts w:ascii="Arial" w:hAnsi="Arial" w:cs="Arial"/>
                <w:b/>
                <w:i/>
                <w:noProof/>
              </w:rPr>
              <w:t>Short-Term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D6300F1" w14:textId="524E56BE" w:rsidR="002125AC" w:rsidRPr="00050D1D" w:rsidRDefault="002125AC" w:rsidP="002125AC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050D1D">
              <w:rPr>
                <w:rFonts w:ascii="Arial" w:hAnsi="Arial" w:cs="Arial"/>
                <w:b/>
                <w:i/>
                <w:noProof/>
              </w:rPr>
              <w:t>Long-Term</w:t>
            </w:r>
          </w:p>
        </w:tc>
      </w:tr>
      <w:tr w:rsidR="00050D1D" w:rsidRPr="002125AC" w14:paraId="750935A3" w14:textId="77777777" w:rsidTr="004C0781">
        <w:trPr>
          <w:trHeight w:val="7640"/>
        </w:trPr>
        <w:tc>
          <w:tcPr>
            <w:tcW w:w="735" w:type="pct"/>
            <w:tcBorders>
              <w:top w:val="single" w:sz="4" w:space="0" w:color="auto"/>
            </w:tcBorders>
          </w:tcPr>
          <w:p w14:paraId="28E2268F" w14:textId="77777777" w:rsidR="002125AC" w:rsidRPr="002125AC" w:rsidRDefault="002125AC" w:rsidP="002125AC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</w:p>
        </w:tc>
        <w:tc>
          <w:tcPr>
            <w:tcW w:w="736" w:type="pct"/>
            <w:tcBorders>
              <w:top w:val="single" w:sz="4" w:space="0" w:color="auto"/>
              <w:right w:val="single" w:sz="4" w:space="0" w:color="auto"/>
            </w:tcBorders>
          </w:tcPr>
          <w:p w14:paraId="06EE0DB3" w14:textId="77777777" w:rsidR="002125AC" w:rsidRPr="002125AC" w:rsidRDefault="002125AC" w:rsidP="002125AC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04605" w14:textId="77777777" w:rsidR="002125AC" w:rsidRPr="002125AC" w:rsidRDefault="002125AC" w:rsidP="002125AC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14:paraId="3ADB1E49" w14:textId="0CBCD141" w:rsidR="002125AC" w:rsidRPr="002125AC" w:rsidRDefault="002125AC" w:rsidP="002125AC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</w:p>
        </w:tc>
        <w:tc>
          <w:tcPr>
            <w:tcW w:w="736" w:type="pct"/>
            <w:tcBorders>
              <w:top w:val="single" w:sz="4" w:space="0" w:color="auto"/>
              <w:right w:val="single" w:sz="4" w:space="0" w:color="auto"/>
            </w:tcBorders>
          </w:tcPr>
          <w:p w14:paraId="0325A2BA" w14:textId="7BBD0C4D" w:rsidR="002125AC" w:rsidRPr="002125AC" w:rsidRDefault="002125AC" w:rsidP="002125AC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62A1" w14:textId="5A3B0057" w:rsidR="002125AC" w:rsidRPr="002125AC" w:rsidRDefault="002125AC" w:rsidP="002125AC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14:paraId="1C34A903" w14:textId="77777777" w:rsidR="002125AC" w:rsidRPr="002125AC" w:rsidRDefault="002125AC" w:rsidP="002125AC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2B449F80" w14:textId="77777777" w:rsidR="002125AC" w:rsidRPr="002125AC" w:rsidRDefault="002125AC" w:rsidP="002125AC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</w:p>
        </w:tc>
      </w:tr>
    </w:tbl>
    <w:p w14:paraId="1D0B98B0" w14:textId="1CC02713" w:rsidR="00050D1D" w:rsidRPr="00F21897" w:rsidRDefault="00050D1D" w:rsidP="00050D1D">
      <w:pPr>
        <w:widowControl/>
        <w:pBdr>
          <w:bottom w:val="none" w:sz="0" w:space="2" w:color="auto"/>
        </w:pBd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50D1D">
        <w:rPr>
          <w:rFonts w:ascii="Arial" w:hAnsi="Arial" w:cs="Arial"/>
          <w:color w:val="191919"/>
          <w:sz w:val="24"/>
          <w:szCs w:val="24"/>
        </w:rPr>
        <w:lastRenderedPageBreak/>
        <w:t xml:space="preserve">Include a brief narrative description of your model program that </w:t>
      </w:r>
      <w:proofErr w:type="gramStart"/>
      <w:r w:rsidRPr="00050D1D">
        <w:rPr>
          <w:rFonts w:ascii="Arial" w:hAnsi="Arial" w:cs="Arial"/>
          <w:color w:val="191919"/>
          <w:sz w:val="24"/>
          <w:szCs w:val="24"/>
        </w:rPr>
        <w:t>includes:</w:t>
      </w:r>
      <w:proofErr w:type="gramEnd"/>
      <w:r>
        <w:rPr>
          <w:rFonts w:ascii="Arial" w:hAnsi="Arial" w:cs="Arial"/>
          <w:color w:val="191919"/>
          <w:sz w:val="24"/>
          <w:szCs w:val="24"/>
        </w:rPr>
        <w:t xml:space="preserve"> </w:t>
      </w:r>
      <w:r w:rsidRPr="00050D1D">
        <w:rPr>
          <w:rFonts w:ascii="Arial" w:hAnsi="Arial" w:cs="Arial"/>
          <w:color w:val="191919"/>
          <w:sz w:val="24"/>
          <w:szCs w:val="24"/>
        </w:rPr>
        <w:t>the pu</w:t>
      </w:r>
      <w:r>
        <w:rPr>
          <w:rFonts w:ascii="Arial" w:hAnsi="Arial" w:cs="Arial"/>
          <w:color w:val="191919"/>
          <w:sz w:val="24"/>
          <w:szCs w:val="24"/>
        </w:rPr>
        <w:t>rpose or mission of the program, why the program is needed,</w:t>
      </w:r>
      <w:r w:rsidRPr="00050D1D">
        <w:rPr>
          <w:rFonts w:ascii="Arial" w:hAnsi="Arial" w:cs="Arial"/>
          <w:color w:val="191919"/>
          <w:sz w:val="24"/>
          <w:szCs w:val="24"/>
        </w:rPr>
        <w:t xml:space="preserve"> and</w:t>
      </w:r>
      <w:r>
        <w:rPr>
          <w:rFonts w:ascii="Arial" w:hAnsi="Arial" w:cs="Arial"/>
          <w:color w:val="191919"/>
          <w:sz w:val="24"/>
          <w:szCs w:val="24"/>
        </w:rPr>
        <w:t xml:space="preserve"> </w:t>
      </w:r>
      <w:r w:rsidR="00002CFE" w:rsidRPr="00002CFE">
        <w:rPr>
          <w:rFonts w:ascii="Arial" w:hAnsi="Arial" w:cs="Arial"/>
          <w:color w:val="191919"/>
          <w:sz w:val="24"/>
          <w:szCs w:val="24"/>
        </w:rPr>
        <w:t>what inputs (resources and investments), outputs (activities, services, products, and participation) will be used to achieve desired outputs (short and long-term outcomes), results</w:t>
      </w:r>
      <w:r w:rsidR="00002CFE">
        <w:rPr>
          <w:rFonts w:ascii="Arial" w:hAnsi="Arial" w:cs="Arial"/>
          <w:color w:val="191919"/>
          <w:sz w:val="24"/>
          <w:szCs w:val="24"/>
        </w:rPr>
        <w:t>,</w:t>
      </w:r>
      <w:bookmarkStart w:id="0" w:name="_GoBack"/>
      <w:bookmarkEnd w:id="0"/>
      <w:r w:rsidR="00002CFE" w:rsidRPr="00002CFE">
        <w:rPr>
          <w:rFonts w:ascii="Arial" w:hAnsi="Arial" w:cs="Arial"/>
          <w:color w:val="191919"/>
          <w:sz w:val="24"/>
          <w:szCs w:val="24"/>
        </w:rPr>
        <w:t xml:space="preserve"> or impacts.</w:t>
      </w:r>
    </w:p>
    <w:p w14:paraId="60ED663C" w14:textId="77777777" w:rsidR="00050D1D" w:rsidRDefault="00050D1D" w:rsidP="00050D1D">
      <w:pPr>
        <w:widowControl/>
        <w:pBdr>
          <w:bottom w:val="none" w:sz="0" w:space="2" w:color="auto"/>
        </w:pBdr>
        <w:autoSpaceDE/>
        <w:autoSpaceDN/>
        <w:spacing w:before="100" w:beforeAutospacing="1" w:after="100" w:afterAutospacing="1"/>
        <w:rPr>
          <w:rFonts w:ascii="Arial" w:hAnsi="Arial" w:cs="Arial"/>
          <w:color w:val="191919"/>
          <w:sz w:val="24"/>
          <w:szCs w:val="24"/>
        </w:rPr>
      </w:pPr>
      <w:r w:rsidRPr="009E61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E7804E2" wp14:editId="33270FE0">
                <wp:extent cx="9496425" cy="3429000"/>
                <wp:effectExtent l="0" t="0" r="28575" b="1905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64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7A0AB" w14:textId="655F7F07" w:rsidR="00050D1D" w:rsidRPr="00050D1D" w:rsidRDefault="00050D1D" w:rsidP="00050D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804E2" id="Text Box 15" o:spid="_x0000_s1027" type="#_x0000_t202" style="width:747.75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JwKAIAAFoEAAAOAAAAZHJzL2Uyb0RvYy54bWysVF1v2yAUfZ+0/4B4X+xkSddYcaouXaZJ&#10;3YfU7gdgjG004DIgsbNf3wtO0qyT9jDND4gLl8O551y8uhm0InvhvART0ukkp0QYDrU0bUm/P27f&#10;XFPiAzM1U2BESQ/C05v161er3hZiBh2oWjiCIMYXvS1pF4ItsszzTmjmJ2CFwc0GnGYBQ9dmtWM9&#10;omuVzfL8KuvB1dYBF97j6t24SdcJv2kED1+bxotAVEmRW0ijS2MVx2y9YkXrmO0kP9Jg/8BCM2nw&#10;0jPUHQuM7Jz8A0pL7sBDEyYcdAZNI7lINWA10/xFNQ8dsyLVguJ4e5bJ/z9Y/mX/zRFZo3cLSgzT&#10;6NGjGAJ5DwPBJdSnt77AtAeLiWHAdcxNtXp7D/yHJwY2HTOtuHUO+k6wGvlN48ns4uiI4yNI1X+G&#10;Gu9huwAJaGicjuKhHATR0afD2ZvIhePicr68ms+QI8e9t/PZMs+TexkrTset8+GjAE3ipKQOzU/w&#10;bH/vQ6TDilNKvM2DkvVWKpUC11Yb5cieYaNs05cqeJGmDOmRywKJ/B0C2T0T/O0mLQN2vJK6pNfn&#10;JFZE3T6YOvVjYFKNc6SszFHIqN2oYhiqYfTs5E8F9QGVdTA2OD5InHTgflHSY3OX1P/cMScoUZ8M&#10;ujNfvJvF13AZuMugugyY4QhV0kDJON2E8QXtrJNthzeN/WDgFh1tZNI6Wj+yOtLHBk4WHB9bfCGX&#10;ccp6/iWsnwAAAP//AwBQSwMEFAAGAAgAAAAhAGEhezPdAAAABgEAAA8AAABkcnMvZG93bnJldi54&#10;bWxMj8FqwzAQRO+F/oPYQm+N5BKH2LEcSiEUcqubtOSmWBvb1FoZSXGcv6/SS3tZGGaYeVusJ9Oz&#10;EZ3vLElIZgIYUm11R42E3cfmaQnMB0Va9ZZQwhU9rMv7u0Ll2l7oHccqNCyWkM+VhDaEIefc1y0a&#10;5Wd2QIreyTqjQpSu4dqpSyw3PX8WYsGN6igutGrA1xbr7+psJGTJ25fbfy6mhB+yzfYwjBVvRikf&#10;H6aXFbCAU/gLww0/okMZmY72TNqzXkJ8JPzemzfP0hTYUUI6FwJ4WfD/+OUPAAAA//8DAFBLAQIt&#10;ABQABgAIAAAAIQC2gziS/gAAAOEBAAATAAAAAAAAAAAAAAAAAAAAAABbQ29udGVudF9UeXBlc10u&#10;eG1sUEsBAi0AFAAGAAgAAAAhADj9If/WAAAAlAEAAAsAAAAAAAAAAAAAAAAALwEAAF9yZWxzLy5y&#10;ZWxzUEsBAi0AFAAGAAgAAAAhANoZ8nAoAgAAWgQAAA4AAAAAAAAAAAAAAAAALgIAAGRycy9lMm9E&#10;b2MueG1sUEsBAi0AFAAGAAgAAAAhAGEhezPdAAAABgEAAA8AAAAAAAAAAAAAAAAAggQAAGRycy9k&#10;b3ducmV2LnhtbFBLBQYAAAAABAAEAPMAAACMBQAAAAA=&#10;">
                <v:textbox inset="3.6pt,,3.6pt">
                  <w:txbxContent>
                    <w:p w14:paraId="3CE7A0AB" w14:textId="655F7F07" w:rsidR="00050D1D" w:rsidRPr="00050D1D" w:rsidRDefault="00050D1D" w:rsidP="00050D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50D954" w14:textId="22E4AD95" w:rsidR="00675DA8" w:rsidRDefault="00675DA8" w:rsidP="009E6199">
      <w:pPr>
        <w:pStyle w:val="BodyText"/>
        <w:spacing w:before="100" w:beforeAutospacing="1" w:after="100" w:afterAutospacing="1"/>
        <w:rPr>
          <w:rFonts w:ascii="Arial" w:hAnsi="Arial" w:cs="Arial"/>
          <w:noProof/>
          <w:sz w:val="24"/>
          <w:szCs w:val="24"/>
        </w:rPr>
      </w:pPr>
    </w:p>
    <w:sectPr w:rsidR="00675DA8" w:rsidSect="00675DA8">
      <w:headerReference w:type="default" r:id="rId8"/>
      <w:footerReference w:type="default" r:id="rId9"/>
      <w:type w:val="continuous"/>
      <w:pgSz w:w="15840" w:h="12240" w:orient="landscape"/>
      <w:pgMar w:top="360" w:right="360" w:bottom="360" w:left="36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89B97" w16cid:durableId="22527A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A380" w14:textId="77777777" w:rsidR="00075D4D" w:rsidRDefault="00075D4D" w:rsidP="000A4FA4">
      <w:r>
        <w:separator/>
      </w:r>
    </w:p>
  </w:endnote>
  <w:endnote w:type="continuationSeparator" w:id="0">
    <w:p w14:paraId="74237EFE" w14:textId="77777777" w:rsidR="00075D4D" w:rsidRDefault="00075D4D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2539" w14:textId="332BD0D0" w:rsidR="0095611E" w:rsidRDefault="0095611E" w:rsidP="00C47BBC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74F28">
      <w:fldChar w:fldCharType="begin"/>
    </w:r>
    <w:r>
      <w:instrText xml:space="preserve"> PAGE   \* MERGEFORMAT </w:instrText>
    </w:r>
    <w:r w:rsidR="00C74F28">
      <w:fldChar w:fldCharType="separate"/>
    </w:r>
    <w:r w:rsidR="00DF7F22" w:rsidRPr="00DF7F22">
      <w:rPr>
        <w:b/>
        <w:bCs/>
        <w:noProof/>
      </w:rPr>
      <w:t>2</w:t>
    </w:r>
    <w:r w:rsidR="00C74F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A775" w14:textId="77777777" w:rsidR="00075D4D" w:rsidRDefault="00075D4D" w:rsidP="000A4FA4">
      <w:r>
        <w:separator/>
      </w:r>
    </w:p>
  </w:footnote>
  <w:footnote w:type="continuationSeparator" w:id="0">
    <w:p w14:paraId="655D0A5C" w14:textId="77777777" w:rsidR="00075D4D" w:rsidRDefault="00075D4D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B3A1" w14:textId="77777777" w:rsidR="0095611E" w:rsidRDefault="0095611E" w:rsidP="00E366DF">
    <w:pPr>
      <w:ind w:left="3600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B537DC5" wp14:editId="1D0CB4A0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2390775" cy="4597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6DF">
      <w:t xml:space="preserve">  </w:t>
    </w:r>
    <w:r w:rsidR="002B17DB">
      <w:rPr>
        <w:noProof/>
      </w:rPr>
      <mc:AlternateContent>
        <mc:Choice Requires="wps">
          <w:drawing>
            <wp:inline distT="0" distB="0" distL="0" distR="0" wp14:anchorId="0B7A3199" wp14:editId="68BDDED0">
              <wp:extent cx="7172325" cy="454025"/>
              <wp:effectExtent l="0" t="0" r="9525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3B01B" w14:textId="5BFB1B79" w:rsidR="0095611E" w:rsidRPr="00721509" w:rsidRDefault="00D94203" w:rsidP="00E366DF">
                          <w:pPr>
                            <w:tabs>
                              <w:tab w:val="left" w:pos="8502"/>
                            </w:tabs>
                            <w:spacing w:before="160"/>
                            <w:ind w:left="3600" w:hanging="360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>
                            <w:rPr>
                              <w:b/>
                            </w:rPr>
                            <w:t>HN</w:t>
                          </w:r>
                          <w:r w:rsidR="00050D1D">
                            <w:rPr>
                              <w:b/>
                            </w:rPr>
                            <w:t>531</w:t>
                          </w:r>
                          <w:r w:rsidR="004A2A83">
                            <w:rPr>
                              <w:b/>
                            </w:rPr>
                            <w:t>:</w:t>
                          </w:r>
                          <w:r w:rsidR="004A2A83" w:rsidRPr="004A2A83">
                            <w:rPr>
                              <w:b/>
                            </w:rPr>
                            <w:t xml:space="preserve"> </w:t>
                          </w:r>
                          <w:r w:rsidR="00050D1D">
                            <w:rPr>
                              <w:b/>
                            </w:rPr>
                            <w:t>Program Development and Administration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7A31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width:564.75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+NhQIAAA8FAAAOAAAAZHJzL2Uyb0RvYy54bWysVMlu2zAQvRfoPxC8O1oqx5YQOWicuCiQ&#10;LkDSD6BJyiJKkSxJW0qL/nuHlO2oy6Eo6oPMZfj4Zt4bXl0PnUQHbp3QqsbZRYoRV1QzoXY1/vS4&#10;mS0xcp4oRqRWvMZP3OHr1csXV72peK5bLRm3CECUq3pT49Z7UyWJoy3viLvQhivYbLTtiIep3SXM&#10;kh7QO5nkaXqZ9NoyYzXlzsHq7biJVxG/aTj1H5rGcY9kjYGbj18bv9vwTVZXpNpZYlpBjzTIP7Do&#10;iFBw6RnqlniC9lb8BtUJarXTjb+gukt00wjKYw6QTZb+ks1DSwyPuUBxnDmXyf0/WPr+8NEiwUA7&#10;jBTpQKJHPnh0oweUh+r0xlUQ9GAgzA+wHCJDps7ca/rZIaXXLVE7/tpa3becMGCXhZPJ5OiI4wLI&#10;tn+nGVxD9l5HoKGxXQCEYiBAB5WezsoEKhQWF9kif5XPMaKwV8yLFMbhClKdThvr/BuuOxQGNbag&#10;fEQnh3vnx9BTSGSvpWAbIWWc2N12LS06EHDJOl/epXdHdDcNkyoEKx2OjYjjCpCEO8JeoBtV/1Zm&#10;eZHe5OVsc7lczIpNMZ+Vi3Q5S7PyprxMi7K43XwPBLOiagVjXN0LxU8OzIq/U/jYC6N3ogdRX+Ny&#10;DtWJeU3Zu2mSafz9KclOeGhIKboaL89BpArC3ikGaZPKEyHHcfIz/SgI1OD0H6sSbRCUHz3gh+0A&#10;KMEbW82ewBBWg16gOrwiMGi1/YpRDx1ZY/dlTyzHSL5VYKoyK4rQwnFSzBc5TOx0ZzvdIYoCVI09&#10;RuNw7ce23xsrdi3cNNpY6ddgxEZEjzyzOtoXui4mc3whQltP5zHq+R1b/QAAAP//AwBQSwMEFAAG&#10;AAgAAAAhAMtF19neAAAABQEAAA8AAABkcnMvZG93bnJldi54bWxMj0FPwkAQhe8m/ofNkHiTbUkQ&#10;qd0Sg+Gg8SAgGm9Dd2gburNNd4HVX+/iBS+TvLyX977JZ8G04ki9aywrSIcJCOLS6oYrBe/rxe09&#10;COeRNbaWScE3OZgV11c5ZtqeeEnHla9ELGGXoYLa+y6T0pU1GXRD2xFHb2d7gz7KvpK6x1MsN60c&#10;JcmdNNhwXKixo3lN5X51MAo+316ddj8vodt/hPJ5sZ5/bZ4apW4G4fEBhKfgL2E440d0KCLT1h5Y&#10;O9EqiI/4v3v20tF0DGKrYJKOQRa5/E9f/AIAAP//AwBQSwECLQAUAAYACAAAACEAtoM4kv4AAADh&#10;AQAAEwAAAAAAAAAAAAAAAAAAAAAAW0NvbnRlbnRfVHlwZXNdLnhtbFBLAQItABQABgAIAAAAIQA4&#10;/SH/1gAAAJQBAAALAAAAAAAAAAAAAAAAAC8BAABfcmVscy8ucmVsc1BLAQItABQABgAIAAAAIQDQ&#10;4s+NhQIAAA8FAAAOAAAAAAAAAAAAAAAAAC4CAABkcnMvZTJvRG9jLnhtbFBLAQItABQABgAIAAAA&#10;IQDLRdfZ3gAAAAUBAAAPAAAAAAAAAAAAAAAAAN8EAABkcnMvZG93bnJldi54bWxQSwUGAAAAAAQA&#10;BADzAAAA6gUAAAAA&#10;" fillcolor="#c28e0e" stroked="f">
              <v:textbox>
                <w:txbxContent>
                  <w:p w14:paraId="0B03B01B" w14:textId="5BFB1B79" w:rsidR="0095611E" w:rsidRPr="00721509" w:rsidRDefault="00D94203" w:rsidP="00E366DF">
                    <w:pPr>
                      <w:tabs>
                        <w:tab w:val="left" w:pos="8502"/>
                      </w:tabs>
                      <w:spacing w:before="160"/>
                      <w:ind w:left="3600" w:hanging="360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>
                      <w:rPr>
                        <w:b/>
                      </w:rPr>
                      <w:t>HN</w:t>
                    </w:r>
                    <w:r w:rsidR="00050D1D">
                      <w:rPr>
                        <w:b/>
                      </w:rPr>
                      <w:t>531</w:t>
                    </w:r>
                    <w:r w:rsidR="004A2A83">
                      <w:rPr>
                        <w:b/>
                      </w:rPr>
                      <w:t>:</w:t>
                    </w:r>
                    <w:r w:rsidR="004A2A83" w:rsidRPr="004A2A83">
                      <w:rPr>
                        <w:b/>
                      </w:rPr>
                      <w:t xml:space="preserve"> </w:t>
                    </w:r>
                    <w:r w:rsidR="00050D1D">
                      <w:rPr>
                        <w:b/>
                      </w:rPr>
                      <w:t>Program Development and Administration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649E7B5" w14:textId="77777777" w:rsidR="001A5E68" w:rsidRDefault="001A5E68" w:rsidP="00E366DF">
    <w:pPr>
      <w:ind w:left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0DD"/>
    <w:multiLevelType w:val="hybridMultilevel"/>
    <w:tmpl w:val="4F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9E9"/>
    <w:multiLevelType w:val="hybridMultilevel"/>
    <w:tmpl w:val="4A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D3C"/>
    <w:multiLevelType w:val="hybridMultilevel"/>
    <w:tmpl w:val="FCDAF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B0971"/>
    <w:multiLevelType w:val="hybridMultilevel"/>
    <w:tmpl w:val="E2628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12E7A"/>
    <w:multiLevelType w:val="hybridMultilevel"/>
    <w:tmpl w:val="8F1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17DD9"/>
    <w:multiLevelType w:val="hybridMultilevel"/>
    <w:tmpl w:val="86504AE6"/>
    <w:lvl w:ilvl="0" w:tplc="E2FEEFA2">
      <w:start w:val="1"/>
      <w:numFmt w:val="decimal"/>
      <w:lvlText w:val="%1)"/>
      <w:lvlJc w:val="left"/>
      <w:pPr>
        <w:ind w:left="120" w:hanging="432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C8A26408"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F61E6A9A">
      <w:numFmt w:val="bullet"/>
      <w:lvlText w:val="•"/>
      <w:lvlJc w:val="left"/>
      <w:pPr>
        <w:ind w:left="2300" w:hanging="432"/>
      </w:pPr>
      <w:rPr>
        <w:rFonts w:hint="default"/>
      </w:rPr>
    </w:lvl>
    <w:lvl w:ilvl="3" w:tplc="04EC546A">
      <w:numFmt w:val="bullet"/>
      <w:lvlText w:val="•"/>
      <w:lvlJc w:val="left"/>
      <w:pPr>
        <w:ind w:left="3390" w:hanging="432"/>
      </w:pPr>
      <w:rPr>
        <w:rFonts w:hint="default"/>
      </w:rPr>
    </w:lvl>
    <w:lvl w:ilvl="4" w:tplc="BADAC7CA">
      <w:numFmt w:val="bullet"/>
      <w:lvlText w:val="•"/>
      <w:lvlJc w:val="left"/>
      <w:pPr>
        <w:ind w:left="4480" w:hanging="432"/>
      </w:pPr>
      <w:rPr>
        <w:rFonts w:hint="default"/>
      </w:rPr>
    </w:lvl>
    <w:lvl w:ilvl="5" w:tplc="1136CAB0">
      <w:numFmt w:val="bullet"/>
      <w:lvlText w:val="•"/>
      <w:lvlJc w:val="left"/>
      <w:pPr>
        <w:ind w:left="5570" w:hanging="432"/>
      </w:pPr>
      <w:rPr>
        <w:rFonts w:hint="default"/>
      </w:rPr>
    </w:lvl>
    <w:lvl w:ilvl="6" w:tplc="481A9214">
      <w:numFmt w:val="bullet"/>
      <w:lvlText w:val="•"/>
      <w:lvlJc w:val="left"/>
      <w:pPr>
        <w:ind w:left="6660" w:hanging="432"/>
      </w:pPr>
      <w:rPr>
        <w:rFonts w:hint="default"/>
      </w:rPr>
    </w:lvl>
    <w:lvl w:ilvl="7" w:tplc="89DEB170">
      <w:numFmt w:val="bullet"/>
      <w:lvlText w:val="•"/>
      <w:lvlJc w:val="left"/>
      <w:pPr>
        <w:ind w:left="7750" w:hanging="432"/>
      </w:pPr>
      <w:rPr>
        <w:rFonts w:hint="default"/>
      </w:rPr>
    </w:lvl>
    <w:lvl w:ilvl="8" w:tplc="8C263588">
      <w:numFmt w:val="bullet"/>
      <w:lvlText w:val="•"/>
      <w:lvlJc w:val="left"/>
      <w:pPr>
        <w:ind w:left="8840" w:hanging="432"/>
      </w:pPr>
      <w:rPr>
        <w:rFonts w:hint="default"/>
      </w:rPr>
    </w:lvl>
  </w:abstractNum>
  <w:abstractNum w:abstractNumId="6" w15:restartNumberingAfterBreak="0">
    <w:nsid w:val="1004262E"/>
    <w:multiLevelType w:val="hybridMultilevel"/>
    <w:tmpl w:val="E72067F8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DCA1E84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2E3888E8"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B650D414">
      <w:numFmt w:val="bullet"/>
      <w:lvlText w:val="•"/>
      <w:lvlJc w:val="left"/>
      <w:pPr>
        <w:ind w:left="3522" w:hanging="180"/>
      </w:pPr>
      <w:rPr>
        <w:rFonts w:hint="default"/>
      </w:rPr>
    </w:lvl>
    <w:lvl w:ilvl="4" w:tplc="B9DE3398"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B26C5696"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2AF2C9A8">
      <w:numFmt w:val="bullet"/>
      <w:lvlText w:val="•"/>
      <w:lvlJc w:val="left"/>
      <w:pPr>
        <w:ind w:left="6744" w:hanging="180"/>
      </w:pPr>
      <w:rPr>
        <w:rFonts w:hint="default"/>
      </w:rPr>
    </w:lvl>
    <w:lvl w:ilvl="7" w:tplc="E430870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6A40B1A0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7" w15:restartNumberingAfterBreak="0">
    <w:nsid w:val="11E82E43"/>
    <w:multiLevelType w:val="hybridMultilevel"/>
    <w:tmpl w:val="0C3A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7312F"/>
    <w:multiLevelType w:val="hybridMultilevel"/>
    <w:tmpl w:val="0BBE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4627D"/>
    <w:multiLevelType w:val="hybridMultilevel"/>
    <w:tmpl w:val="39B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761CE"/>
    <w:multiLevelType w:val="hybridMultilevel"/>
    <w:tmpl w:val="BA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B4785"/>
    <w:multiLevelType w:val="multilevel"/>
    <w:tmpl w:val="1F78A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663E5"/>
    <w:multiLevelType w:val="hybridMultilevel"/>
    <w:tmpl w:val="31E4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D5C65"/>
    <w:multiLevelType w:val="hybridMultilevel"/>
    <w:tmpl w:val="CC3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6927"/>
    <w:multiLevelType w:val="hybridMultilevel"/>
    <w:tmpl w:val="A3C2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8B3445"/>
    <w:multiLevelType w:val="hybridMultilevel"/>
    <w:tmpl w:val="0F66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4144"/>
    <w:multiLevelType w:val="hybridMultilevel"/>
    <w:tmpl w:val="24F2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FE22A3"/>
    <w:multiLevelType w:val="hybridMultilevel"/>
    <w:tmpl w:val="EE98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691393"/>
    <w:multiLevelType w:val="hybridMultilevel"/>
    <w:tmpl w:val="619AE8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7786FFD"/>
    <w:multiLevelType w:val="multilevel"/>
    <w:tmpl w:val="3238D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27983B5D"/>
    <w:multiLevelType w:val="hybridMultilevel"/>
    <w:tmpl w:val="D682EE72"/>
    <w:lvl w:ilvl="0" w:tplc="238C03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B50F1"/>
    <w:multiLevelType w:val="hybridMultilevel"/>
    <w:tmpl w:val="D8781B2C"/>
    <w:lvl w:ilvl="0" w:tplc="CF64E3F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0ED89A"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4ADAE1C2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8418F1B0"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B6043EE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DA4435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D19CE41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72231C2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2CEA825A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22" w15:restartNumberingAfterBreak="0">
    <w:nsid w:val="2F13272C"/>
    <w:multiLevelType w:val="multilevel"/>
    <w:tmpl w:val="727EA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1919"/>
        <w:sz w:val="25"/>
        <w:szCs w:val="2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3C7169F"/>
    <w:multiLevelType w:val="hybridMultilevel"/>
    <w:tmpl w:val="4622E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A2180"/>
    <w:multiLevelType w:val="hybridMultilevel"/>
    <w:tmpl w:val="B64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F3188"/>
    <w:multiLevelType w:val="hybridMultilevel"/>
    <w:tmpl w:val="EEC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31F01"/>
    <w:multiLevelType w:val="hybridMultilevel"/>
    <w:tmpl w:val="567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A2C69"/>
    <w:multiLevelType w:val="hybridMultilevel"/>
    <w:tmpl w:val="019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32FA0"/>
    <w:multiLevelType w:val="hybridMultilevel"/>
    <w:tmpl w:val="72A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306F5"/>
    <w:multiLevelType w:val="hybridMultilevel"/>
    <w:tmpl w:val="22B84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A61414"/>
    <w:multiLevelType w:val="hybridMultilevel"/>
    <w:tmpl w:val="C97A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960CD"/>
    <w:multiLevelType w:val="multilevel"/>
    <w:tmpl w:val="E828FD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FC1412"/>
    <w:multiLevelType w:val="hybridMultilevel"/>
    <w:tmpl w:val="3FD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973BB"/>
    <w:multiLevelType w:val="hybridMultilevel"/>
    <w:tmpl w:val="4AE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420A6"/>
    <w:multiLevelType w:val="hybridMultilevel"/>
    <w:tmpl w:val="54E8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76583"/>
    <w:multiLevelType w:val="hybridMultilevel"/>
    <w:tmpl w:val="4D32D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99567C"/>
    <w:multiLevelType w:val="hybridMultilevel"/>
    <w:tmpl w:val="5AC23DCA"/>
    <w:lvl w:ilvl="0" w:tplc="C90EAE82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spacing w:val="-6"/>
        <w:w w:val="99"/>
        <w:sz w:val="20"/>
        <w:szCs w:val="20"/>
      </w:rPr>
    </w:lvl>
    <w:lvl w:ilvl="1" w:tplc="565444D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644E759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D19C0150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D2B03DD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6960297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9DC11E6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1F28B8D6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6C1AB6B4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37" w15:restartNumberingAfterBreak="0">
    <w:nsid w:val="5E1B052E"/>
    <w:multiLevelType w:val="hybridMultilevel"/>
    <w:tmpl w:val="C1E4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D1443"/>
    <w:multiLevelType w:val="hybridMultilevel"/>
    <w:tmpl w:val="F40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73746"/>
    <w:multiLevelType w:val="hybridMultilevel"/>
    <w:tmpl w:val="6E0E953A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37968"/>
    <w:multiLevelType w:val="hybridMultilevel"/>
    <w:tmpl w:val="C06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67249"/>
    <w:multiLevelType w:val="hybridMultilevel"/>
    <w:tmpl w:val="619C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A5664"/>
    <w:multiLevelType w:val="multilevel"/>
    <w:tmpl w:val="F9A8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3" w15:restartNumberingAfterBreak="0">
    <w:nsid w:val="741807D4"/>
    <w:multiLevelType w:val="hybridMultilevel"/>
    <w:tmpl w:val="F4DC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849C4"/>
    <w:multiLevelType w:val="hybridMultilevel"/>
    <w:tmpl w:val="63F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A1A89"/>
    <w:multiLevelType w:val="hybridMultilevel"/>
    <w:tmpl w:val="505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6"/>
  </w:num>
  <w:num w:numId="4">
    <w:abstractNumId w:val="34"/>
  </w:num>
  <w:num w:numId="5">
    <w:abstractNumId w:val="44"/>
  </w:num>
  <w:num w:numId="6">
    <w:abstractNumId w:val="33"/>
  </w:num>
  <w:num w:numId="7">
    <w:abstractNumId w:val="43"/>
  </w:num>
  <w:num w:numId="8">
    <w:abstractNumId w:val="39"/>
  </w:num>
  <w:num w:numId="9">
    <w:abstractNumId w:val="21"/>
  </w:num>
  <w:num w:numId="10">
    <w:abstractNumId w:val="20"/>
  </w:num>
  <w:num w:numId="11">
    <w:abstractNumId w:val="16"/>
  </w:num>
  <w:num w:numId="12">
    <w:abstractNumId w:val="37"/>
  </w:num>
  <w:num w:numId="13">
    <w:abstractNumId w:val="10"/>
  </w:num>
  <w:num w:numId="14">
    <w:abstractNumId w:val="45"/>
  </w:num>
  <w:num w:numId="15">
    <w:abstractNumId w:val="25"/>
  </w:num>
  <w:num w:numId="16">
    <w:abstractNumId w:val="41"/>
  </w:num>
  <w:num w:numId="17">
    <w:abstractNumId w:val="15"/>
  </w:num>
  <w:num w:numId="18">
    <w:abstractNumId w:val="34"/>
  </w:num>
  <w:num w:numId="19">
    <w:abstractNumId w:val="40"/>
  </w:num>
  <w:num w:numId="20">
    <w:abstractNumId w:val="13"/>
  </w:num>
  <w:num w:numId="21">
    <w:abstractNumId w:val="27"/>
  </w:num>
  <w:num w:numId="22">
    <w:abstractNumId w:val="24"/>
  </w:num>
  <w:num w:numId="23">
    <w:abstractNumId w:val="0"/>
  </w:num>
  <w:num w:numId="24">
    <w:abstractNumId w:val="9"/>
  </w:num>
  <w:num w:numId="25">
    <w:abstractNumId w:val="32"/>
  </w:num>
  <w:num w:numId="26">
    <w:abstractNumId w:val="38"/>
  </w:num>
  <w:num w:numId="27">
    <w:abstractNumId w:val="26"/>
  </w:num>
  <w:num w:numId="28">
    <w:abstractNumId w:val="28"/>
  </w:num>
  <w:num w:numId="29">
    <w:abstractNumId w:val="1"/>
  </w:num>
  <w:num w:numId="30">
    <w:abstractNumId w:val="19"/>
  </w:num>
  <w:num w:numId="31">
    <w:abstractNumId w:val="42"/>
  </w:num>
  <w:num w:numId="32">
    <w:abstractNumId w:val="3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"/>
  </w:num>
  <w:num w:numId="40">
    <w:abstractNumId w:val="11"/>
  </w:num>
  <w:num w:numId="41">
    <w:abstractNumId w:val="7"/>
  </w:num>
  <w:num w:numId="42">
    <w:abstractNumId w:val="12"/>
  </w:num>
  <w:num w:numId="43">
    <w:abstractNumId w:val="31"/>
  </w:num>
  <w:num w:numId="44">
    <w:abstractNumId w:val="2"/>
  </w:num>
  <w:num w:numId="45">
    <w:abstractNumId w:val="17"/>
  </w:num>
  <w:num w:numId="46">
    <w:abstractNumId w:val="23"/>
  </w:num>
  <w:num w:numId="47">
    <w:abstractNumId w:val="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1"/>
    <w:rsid w:val="00002CFE"/>
    <w:rsid w:val="00030C9E"/>
    <w:rsid w:val="00050D1D"/>
    <w:rsid w:val="000604FE"/>
    <w:rsid w:val="00075D4D"/>
    <w:rsid w:val="000962B2"/>
    <w:rsid w:val="000A4FA4"/>
    <w:rsid w:val="00127FA9"/>
    <w:rsid w:val="0018124F"/>
    <w:rsid w:val="0019759B"/>
    <w:rsid w:val="001A5E68"/>
    <w:rsid w:val="001C6AF1"/>
    <w:rsid w:val="001F1701"/>
    <w:rsid w:val="00205017"/>
    <w:rsid w:val="002072B5"/>
    <w:rsid w:val="002125AC"/>
    <w:rsid w:val="00234F68"/>
    <w:rsid w:val="00264C74"/>
    <w:rsid w:val="002767BD"/>
    <w:rsid w:val="002769AD"/>
    <w:rsid w:val="00276F0E"/>
    <w:rsid w:val="002906EE"/>
    <w:rsid w:val="002B17DB"/>
    <w:rsid w:val="002C2DAA"/>
    <w:rsid w:val="002C5FD6"/>
    <w:rsid w:val="002C6F11"/>
    <w:rsid w:val="002E45AA"/>
    <w:rsid w:val="002F15B4"/>
    <w:rsid w:val="0030014B"/>
    <w:rsid w:val="00301109"/>
    <w:rsid w:val="00306002"/>
    <w:rsid w:val="00346440"/>
    <w:rsid w:val="00365E1F"/>
    <w:rsid w:val="0037023F"/>
    <w:rsid w:val="00386918"/>
    <w:rsid w:val="00392957"/>
    <w:rsid w:val="00396DDA"/>
    <w:rsid w:val="003E6A2A"/>
    <w:rsid w:val="003F664A"/>
    <w:rsid w:val="00416F12"/>
    <w:rsid w:val="0045615C"/>
    <w:rsid w:val="00457B46"/>
    <w:rsid w:val="00474455"/>
    <w:rsid w:val="004846CE"/>
    <w:rsid w:val="004878ED"/>
    <w:rsid w:val="004A2A83"/>
    <w:rsid w:val="004B068C"/>
    <w:rsid w:val="004C0781"/>
    <w:rsid w:val="00506CFC"/>
    <w:rsid w:val="00514CA5"/>
    <w:rsid w:val="00526EB9"/>
    <w:rsid w:val="0058021D"/>
    <w:rsid w:val="005811CF"/>
    <w:rsid w:val="00594736"/>
    <w:rsid w:val="0059605F"/>
    <w:rsid w:val="005A2651"/>
    <w:rsid w:val="005B00AB"/>
    <w:rsid w:val="005D245F"/>
    <w:rsid w:val="005D44A2"/>
    <w:rsid w:val="005E55E3"/>
    <w:rsid w:val="00633E46"/>
    <w:rsid w:val="00656C5E"/>
    <w:rsid w:val="006749F3"/>
    <w:rsid w:val="00675C70"/>
    <w:rsid w:val="00675DA8"/>
    <w:rsid w:val="00684A9E"/>
    <w:rsid w:val="0069187E"/>
    <w:rsid w:val="006A23BE"/>
    <w:rsid w:val="006B4626"/>
    <w:rsid w:val="006C27E8"/>
    <w:rsid w:val="006D7206"/>
    <w:rsid w:val="006E4DB7"/>
    <w:rsid w:val="006F6F4F"/>
    <w:rsid w:val="007032B6"/>
    <w:rsid w:val="00721509"/>
    <w:rsid w:val="00727838"/>
    <w:rsid w:val="007519AC"/>
    <w:rsid w:val="007552A2"/>
    <w:rsid w:val="00782348"/>
    <w:rsid w:val="007A063C"/>
    <w:rsid w:val="007B55A4"/>
    <w:rsid w:val="007B75A7"/>
    <w:rsid w:val="007E574D"/>
    <w:rsid w:val="0082721C"/>
    <w:rsid w:val="008323B9"/>
    <w:rsid w:val="00836AC4"/>
    <w:rsid w:val="0084224E"/>
    <w:rsid w:val="00856770"/>
    <w:rsid w:val="00884EA7"/>
    <w:rsid w:val="008927F6"/>
    <w:rsid w:val="008B58D9"/>
    <w:rsid w:val="008C020C"/>
    <w:rsid w:val="008F073B"/>
    <w:rsid w:val="00915719"/>
    <w:rsid w:val="00953229"/>
    <w:rsid w:val="0095611E"/>
    <w:rsid w:val="009764A8"/>
    <w:rsid w:val="00985169"/>
    <w:rsid w:val="00986BAE"/>
    <w:rsid w:val="009A0416"/>
    <w:rsid w:val="009C2D1B"/>
    <w:rsid w:val="009E48DB"/>
    <w:rsid w:val="009E6199"/>
    <w:rsid w:val="00A05A45"/>
    <w:rsid w:val="00A322A8"/>
    <w:rsid w:val="00A32EC3"/>
    <w:rsid w:val="00A3641A"/>
    <w:rsid w:val="00A63646"/>
    <w:rsid w:val="00A71317"/>
    <w:rsid w:val="00A71349"/>
    <w:rsid w:val="00A858FC"/>
    <w:rsid w:val="00AA6FC5"/>
    <w:rsid w:val="00AC0988"/>
    <w:rsid w:val="00AD250C"/>
    <w:rsid w:val="00AD6CEE"/>
    <w:rsid w:val="00AE6F32"/>
    <w:rsid w:val="00AE702D"/>
    <w:rsid w:val="00B161CF"/>
    <w:rsid w:val="00B16A8D"/>
    <w:rsid w:val="00B20E8F"/>
    <w:rsid w:val="00B2182C"/>
    <w:rsid w:val="00B67FC5"/>
    <w:rsid w:val="00B739F0"/>
    <w:rsid w:val="00B81DFE"/>
    <w:rsid w:val="00B86734"/>
    <w:rsid w:val="00B8682B"/>
    <w:rsid w:val="00B97B8E"/>
    <w:rsid w:val="00BB1653"/>
    <w:rsid w:val="00BB21C8"/>
    <w:rsid w:val="00BB4183"/>
    <w:rsid w:val="00BE330C"/>
    <w:rsid w:val="00C209A6"/>
    <w:rsid w:val="00C2186C"/>
    <w:rsid w:val="00C4206E"/>
    <w:rsid w:val="00C47BBC"/>
    <w:rsid w:val="00C70159"/>
    <w:rsid w:val="00C74F28"/>
    <w:rsid w:val="00CB21FC"/>
    <w:rsid w:val="00CD08EC"/>
    <w:rsid w:val="00CD636F"/>
    <w:rsid w:val="00CD7C3B"/>
    <w:rsid w:val="00D05D8F"/>
    <w:rsid w:val="00D633A5"/>
    <w:rsid w:val="00D708ED"/>
    <w:rsid w:val="00D71D0F"/>
    <w:rsid w:val="00D837E9"/>
    <w:rsid w:val="00D94203"/>
    <w:rsid w:val="00DC2768"/>
    <w:rsid w:val="00DF07F5"/>
    <w:rsid w:val="00DF3056"/>
    <w:rsid w:val="00DF7F22"/>
    <w:rsid w:val="00E077C5"/>
    <w:rsid w:val="00E23138"/>
    <w:rsid w:val="00E35BB6"/>
    <w:rsid w:val="00E366DF"/>
    <w:rsid w:val="00E75308"/>
    <w:rsid w:val="00E8676E"/>
    <w:rsid w:val="00E979F6"/>
    <w:rsid w:val="00ED69C3"/>
    <w:rsid w:val="00F06B0A"/>
    <w:rsid w:val="00F13086"/>
    <w:rsid w:val="00F14DD6"/>
    <w:rsid w:val="00F46C54"/>
    <w:rsid w:val="00F63554"/>
    <w:rsid w:val="00F75DC6"/>
    <w:rsid w:val="00F77E0A"/>
    <w:rsid w:val="00FB11EB"/>
    <w:rsid w:val="00FE06C2"/>
    <w:rsid w:val="00FE4976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  <w14:docId w14:val="21AA623D"/>
  <w15:docId w15:val="{CC906BCB-738B-4BA1-865E-51259688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D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D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71317"/>
    <w:pPr>
      <w:widowControl/>
      <w:autoSpaceDE/>
      <w:autoSpaceDN/>
      <w:spacing w:after="120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1317"/>
    <w:rPr>
      <w:rFonts w:ascii="Garamond" w:eastAsia="Times New Roman" w:hAnsi="Garamond" w:cs="Times New Roman"/>
      <w:sz w:val="24"/>
      <w:szCs w:val="24"/>
    </w:rPr>
  </w:style>
  <w:style w:type="character" w:styleId="Strong">
    <w:name w:val="Strong"/>
    <w:qFormat/>
    <w:rsid w:val="00A71317"/>
    <w:rPr>
      <w:b/>
      <w:bCs/>
    </w:rPr>
  </w:style>
  <w:style w:type="paragraph" w:styleId="Revision">
    <w:name w:val="Revision"/>
    <w:hidden/>
    <w:uiPriority w:val="99"/>
    <w:semiHidden/>
    <w:rsid w:val="004A2A83"/>
    <w:pPr>
      <w:widowControl/>
      <w:autoSpaceDE/>
      <w:autoSpaceDN/>
    </w:pPr>
    <w:rPr>
      <w:rFonts w:ascii="Verdana" w:eastAsia="Verdana" w:hAnsi="Verdana" w:cs="Verdan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D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DA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semiHidden/>
    <w:rsid w:val="00675DA8"/>
    <w:pPr>
      <w:widowControl/>
      <w:autoSpaceDE/>
      <w:autoSpaceDN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5DA8"/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7C5D-A389-4485-93E9-6F01AC1D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Global</cp:lastModifiedBy>
  <cp:revision>12</cp:revision>
  <cp:lastPrinted>2019-05-17T05:13:00Z</cp:lastPrinted>
  <dcterms:created xsi:type="dcterms:W3CDTF">2020-04-28T14:25:00Z</dcterms:created>
  <dcterms:modified xsi:type="dcterms:W3CDTF">2021-03-31T14:19:00Z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