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0DFC" w:rsidRPr="00762500" w:rsidRDefault="005E0DFC" w:rsidP="005E0DFC">
      <w:pPr>
        <w:pStyle w:val="Heading1"/>
        <w:spacing w:before="0" w:line="240" w:lineRule="auto"/>
        <w:contextualSpacing/>
        <w:rPr>
          <w:rFonts w:eastAsia="Times New Roman"/>
          <w:lang w:val="en"/>
        </w:rPr>
      </w:pPr>
      <w:r w:rsidRPr="00762500">
        <w:rPr>
          <w:rFonts w:eastAsia="Times New Roman"/>
          <w:lang w:val="en"/>
        </w:rPr>
        <w:t>Unit 9</w:t>
      </w:r>
    </w:p>
    <w:p w:rsidR="005E0DFC" w:rsidRPr="00762500" w:rsidRDefault="005E0DFC" w:rsidP="005E0DFC">
      <w:pPr>
        <w:spacing w:after="0" w:line="240" w:lineRule="auto"/>
        <w:contextualSpacing/>
        <w:rPr>
          <w:rFonts w:ascii="Cambria" w:eastAsia="Times New Roman" w:hAnsi="Cambria" w:cs="Cambria"/>
          <w:b/>
          <w:color w:val="365F91"/>
          <w:sz w:val="28"/>
          <w:szCs w:val="28"/>
          <w:lang w:val="en"/>
        </w:rPr>
      </w:pPr>
    </w:p>
    <w:p w:rsidR="005E0DFC" w:rsidRPr="00762500" w:rsidRDefault="005E0DFC" w:rsidP="005E0DFC">
      <w:pPr>
        <w:contextualSpacing/>
        <w:rPr>
          <w:rFonts w:eastAsiaTheme="minorEastAsia" w:cstheme="minorHAnsi"/>
          <w:bCs/>
          <w:lang w:val="en"/>
        </w:rPr>
      </w:pPr>
      <w:r w:rsidRPr="00762500">
        <w:rPr>
          <w:rFonts w:eastAsiaTheme="minorEastAsia" w:cstheme="minorHAnsi"/>
          <w:bCs/>
          <w:lang w:val="en"/>
        </w:rPr>
        <w:t>Welcome to the Unit 9 video lecture, in which w</w:t>
      </w:r>
      <w:bookmarkStart w:id="0" w:name="_GoBack"/>
      <w:bookmarkEnd w:id="0"/>
      <w:r w:rsidRPr="00762500">
        <w:rPr>
          <w:rFonts w:eastAsiaTheme="minorEastAsia" w:cstheme="minorHAnsi"/>
          <w:bCs/>
          <w:lang w:val="en"/>
        </w:rPr>
        <w:t xml:space="preserve">e will talk about how to document </w:t>
      </w:r>
      <w:proofErr w:type="gramStart"/>
      <w:r w:rsidRPr="00762500">
        <w:rPr>
          <w:rFonts w:eastAsiaTheme="minorEastAsia" w:cstheme="minorHAnsi"/>
          <w:bCs/>
          <w:lang w:val="en"/>
        </w:rPr>
        <w:t>all of</w:t>
      </w:r>
      <w:proofErr w:type="gramEnd"/>
      <w:r w:rsidRPr="00762500">
        <w:rPr>
          <w:rFonts w:eastAsiaTheme="minorEastAsia" w:cstheme="minorHAnsi"/>
          <w:bCs/>
          <w:lang w:val="en"/>
        </w:rPr>
        <w:t xml:space="preserve"> the work that was completed in the FBA process!</w:t>
      </w:r>
    </w:p>
    <w:p w:rsidR="005E0DFC" w:rsidRPr="00762500" w:rsidRDefault="005E0DFC" w:rsidP="005E0DFC">
      <w:pPr>
        <w:contextualSpacing/>
        <w:rPr>
          <w:rFonts w:eastAsiaTheme="minorEastAsia" w:cstheme="minorHAnsi"/>
          <w:bCs/>
          <w:lang w:val="en"/>
        </w:rPr>
      </w:pPr>
    </w:p>
    <w:p w:rsidR="005E0DFC" w:rsidRPr="00762500" w:rsidRDefault="005E0DFC" w:rsidP="005E0DFC">
      <w:pPr>
        <w:rPr>
          <w:rFonts w:eastAsiaTheme="minorEastAsia" w:cstheme="minorHAnsi"/>
          <w:bCs/>
          <w:lang w:val="en"/>
        </w:rPr>
      </w:pPr>
      <w:r w:rsidRPr="00762500">
        <w:rPr>
          <w:rFonts w:eastAsiaTheme="minorEastAsia" w:cstheme="minorHAnsi"/>
          <w:bCs/>
          <w:lang w:val="en"/>
        </w:rPr>
        <w:t xml:space="preserve">The functional behavior assessment report is the focus of this unit. Your </w:t>
      </w:r>
      <w:proofErr w:type="spellStart"/>
      <w:r w:rsidRPr="00762500">
        <w:rPr>
          <w:rFonts w:eastAsiaTheme="minorEastAsia" w:cstheme="minorHAnsi"/>
          <w:bCs/>
          <w:lang w:val="en"/>
        </w:rPr>
        <w:t>Steege</w:t>
      </w:r>
      <w:proofErr w:type="spellEnd"/>
      <w:r w:rsidRPr="00762500">
        <w:rPr>
          <w:rFonts w:eastAsiaTheme="minorEastAsia" w:cstheme="minorHAnsi"/>
          <w:bCs/>
          <w:lang w:val="en"/>
        </w:rPr>
        <w:t xml:space="preserve"> and Watson (2009) course textbook highlights best practices in how the results of a functional behavior assessment can be documented. The amount of documentation can vary on a case-by-case basis. The factors involved in determining the amount of documentation necessary for an FBA report will depend on the complexity of the case, the procedures used, state requirements, etc. </w:t>
      </w:r>
      <w:proofErr w:type="spellStart"/>
      <w:r w:rsidRPr="00762500">
        <w:rPr>
          <w:rFonts w:eastAsiaTheme="minorEastAsia" w:cstheme="minorHAnsi"/>
          <w:bCs/>
          <w:lang w:val="en"/>
        </w:rPr>
        <w:t>Steege</w:t>
      </w:r>
      <w:proofErr w:type="spellEnd"/>
      <w:r w:rsidRPr="00762500">
        <w:rPr>
          <w:rFonts w:eastAsiaTheme="minorEastAsia" w:cstheme="minorHAnsi"/>
          <w:bCs/>
          <w:lang w:val="en"/>
        </w:rPr>
        <w:t xml:space="preserve"> and Watson name a few other variables that contribute to the amount of documentation necessary for your FBA report in your assigned reading for this unit.</w:t>
      </w:r>
    </w:p>
    <w:p w:rsidR="005E0DFC" w:rsidRPr="00762500" w:rsidRDefault="005E0DFC" w:rsidP="005E0DFC">
      <w:pPr>
        <w:rPr>
          <w:rFonts w:eastAsiaTheme="minorEastAsia" w:cstheme="minorHAnsi"/>
          <w:bCs/>
          <w:lang w:val="en"/>
        </w:rPr>
      </w:pPr>
      <w:r w:rsidRPr="00762500">
        <w:rPr>
          <w:rFonts w:eastAsiaTheme="minorEastAsia" w:cstheme="minorHAnsi"/>
          <w:bCs/>
          <w:lang w:val="en"/>
        </w:rPr>
        <w:t xml:space="preserve">The </w:t>
      </w:r>
      <w:proofErr w:type="gramStart"/>
      <w:r w:rsidRPr="00762500">
        <w:rPr>
          <w:rFonts w:eastAsiaTheme="minorEastAsia" w:cstheme="minorHAnsi"/>
          <w:bCs/>
          <w:lang w:val="en"/>
        </w:rPr>
        <w:t>basic fundamentals</w:t>
      </w:r>
      <w:proofErr w:type="gramEnd"/>
      <w:r w:rsidRPr="00762500">
        <w:rPr>
          <w:rFonts w:eastAsiaTheme="minorEastAsia" w:cstheme="minorHAnsi"/>
          <w:bCs/>
          <w:lang w:val="en"/>
        </w:rPr>
        <w:t xml:space="preserve"> of an FBA report include the date on which the FBA was initiated, the procedures utilized, the date on which the FBA was completed, and the outcome of the FBA. Further, the FBA report should include more detailed information, such as the reason for the referral and a description of the assessment procedures used, along with the assessment results; operational definitions of the interfering behaviors; the current rate of the interfering behaviors (baseline); identification of the antecedent variables, individual variables, and consequence variables; parameters of reinforcement; the hypothesized function of the interfering behavior; and evidence- and function-based interventions. Since we have looked at most of the previously mentioned components in depth in previous units, we are going to spend some time talking about our hypothesis summary statements and evidence- and function-based intervention recommendations.</w:t>
      </w:r>
    </w:p>
    <w:p w:rsidR="005E0DFC" w:rsidRPr="00762500" w:rsidRDefault="005E0DFC" w:rsidP="005E0DFC">
      <w:r w:rsidRPr="00762500">
        <w:rPr>
          <w:rFonts w:cstheme="minorHAnsi"/>
        </w:rPr>
        <w:t>A hypothesis statement</w:t>
      </w:r>
      <w:r w:rsidRPr="00762500">
        <w:t xml:space="preserve"> of function would identify the reinforcing variables that have been hypothesized to be maintaining the interfering behavior. An example would be:</w:t>
      </w:r>
    </w:p>
    <w:p w:rsidR="005E0DFC" w:rsidRPr="00762500" w:rsidRDefault="005E0DFC" w:rsidP="005E0DFC">
      <w:r w:rsidRPr="00762500">
        <w:t xml:space="preserve">Aggression has been maintained by socially mediated positive reinforcement in the form of attention from peers in that, every time the </w:t>
      </w:r>
      <w:r w:rsidRPr="00762500">
        <w:rPr>
          <w:strike/>
        </w:rPr>
        <w:t>s</w:t>
      </w:r>
      <w:r w:rsidRPr="00762500">
        <w:t xml:space="preserve">tudent engages in aggression toward peers, the peers respond by providing a reaction. </w:t>
      </w:r>
    </w:p>
    <w:p w:rsidR="005E0DFC" w:rsidRPr="00762500" w:rsidRDefault="005E0DFC" w:rsidP="005E0DFC"/>
    <w:p w:rsidR="005E0DFC" w:rsidRPr="00762500" w:rsidRDefault="005E0DFC" w:rsidP="005E0DFC"/>
    <w:p w:rsidR="00CD3FAE" w:rsidRDefault="00CD3FAE"/>
    <w:sectPr w:rsidR="00CD3F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DFC"/>
    <w:rsid w:val="001F42E1"/>
    <w:rsid w:val="003029A8"/>
    <w:rsid w:val="005E0DFC"/>
    <w:rsid w:val="00CB4C74"/>
    <w:rsid w:val="00CD3FAE"/>
    <w:rsid w:val="00FF5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4CAA4A-EFD3-49F4-8DAD-3C1DEFC36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0DFC"/>
    <w:pPr>
      <w:spacing w:after="200" w:line="276" w:lineRule="auto"/>
    </w:pPr>
  </w:style>
  <w:style w:type="paragraph" w:styleId="Heading1">
    <w:name w:val="heading 1"/>
    <w:basedOn w:val="Normal"/>
    <w:next w:val="Normal"/>
    <w:link w:val="Heading1Char"/>
    <w:uiPriority w:val="9"/>
    <w:qFormat/>
    <w:rsid w:val="005E0DFC"/>
    <w:pPr>
      <w:keepNext/>
      <w:keepLines/>
      <w:widowControl w:val="0"/>
      <w:spacing w:before="480" w:after="0"/>
      <w:outlineLvl w:val="0"/>
    </w:pPr>
    <w:rPr>
      <w:rFonts w:ascii="Cambria" w:eastAsia="Cambria" w:hAnsi="Cambria" w:cs="Cambria"/>
      <w:b/>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0DFC"/>
    <w:rPr>
      <w:rFonts w:ascii="Cambria" w:eastAsia="Cambria" w:hAnsi="Cambria" w:cs="Cambria"/>
      <w:b/>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Tiffani Bateman</dc:creator>
  <cp:keywords/>
  <dc:description/>
  <cp:lastModifiedBy>Tiffani Bateman</cp:lastModifiedBy>
  <cp:revision>1</cp:revision>
  <dcterms:created xsi:type="dcterms:W3CDTF">2018-08-31T20:55:00Z</dcterms:created>
  <dcterms:modified xsi:type="dcterms:W3CDTF">2018-08-31T20:57:00Z</dcterms:modified>
</cp:coreProperties>
</file>