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C0EC4" w14:textId="7C8B7D3E" w:rsidR="00854061" w:rsidRPr="003C7CBC" w:rsidRDefault="00854061" w:rsidP="003C7CBC">
      <w:pPr>
        <w:jc w:val="center"/>
        <w:rPr>
          <w:rFonts w:ascii="Arial" w:hAnsi="Arial" w:cs="Arial"/>
          <w:sz w:val="23"/>
          <w:szCs w:val="23"/>
          <w:u w:val="single"/>
        </w:rPr>
      </w:pPr>
      <w:r w:rsidRPr="003C7CBC">
        <w:rPr>
          <w:rFonts w:ascii="Arial" w:hAnsi="Arial" w:cs="Arial"/>
          <w:sz w:val="23"/>
          <w:szCs w:val="23"/>
          <w:u w:val="single"/>
        </w:rPr>
        <w:t xml:space="preserve">Unit 9 </w:t>
      </w:r>
      <w:r w:rsidR="006D7844" w:rsidRPr="003C7CBC">
        <w:rPr>
          <w:rFonts w:ascii="Arial" w:hAnsi="Arial" w:cs="Arial"/>
          <w:sz w:val="23"/>
          <w:szCs w:val="23"/>
          <w:u w:val="single"/>
        </w:rPr>
        <w:t>Individual</w:t>
      </w:r>
      <w:r w:rsidRPr="003C7CBC">
        <w:rPr>
          <w:rFonts w:ascii="Arial" w:hAnsi="Arial" w:cs="Arial"/>
          <w:sz w:val="23"/>
          <w:szCs w:val="23"/>
          <w:u w:val="single"/>
        </w:rPr>
        <w:t xml:space="preserve"> Assignment</w:t>
      </w:r>
    </w:p>
    <w:p w14:paraId="41FFAC2A" w14:textId="77777777" w:rsidR="00854061" w:rsidRDefault="00854061" w:rsidP="00854061">
      <w:pPr>
        <w:rPr>
          <w:rFonts w:ascii="Arial" w:hAnsi="Arial" w:cs="Arial"/>
          <w:color w:val="212529"/>
          <w:sz w:val="23"/>
          <w:szCs w:val="23"/>
        </w:rPr>
      </w:pPr>
    </w:p>
    <w:p w14:paraId="255FE705" w14:textId="13974B12" w:rsidR="00854061" w:rsidRDefault="00854061" w:rsidP="00854061">
      <w:pPr>
        <w:rPr>
          <w:rFonts w:ascii="Arial" w:hAnsi="Arial" w:cs="Arial"/>
          <w:color w:val="212529"/>
          <w:sz w:val="23"/>
          <w:szCs w:val="23"/>
        </w:rPr>
      </w:pPr>
      <w:r>
        <w:rPr>
          <w:rFonts w:ascii="Arial" w:hAnsi="Arial" w:cs="Arial"/>
          <w:color w:val="212529"/>
          <w:sz w:val="23"/>
          <w:szCs w:val="23"/>
          <w:u w:val="single"/>
        </w:rPr>
        <w:t>Functional Behavior Assessment</w:t>
      </w:r>
      <w:r>
        <w:rPr>
          <w:rFonts w:ascii="Arial" w:hAnsi="Arial" w:cs="Arial"/>
          <w:color w:val="212529"/>
          <w:sz w:val="23"/>
          <w:szCs w:val="23"/>
        </w:rPr>
        <w:t xml:space="preserve">: Design an FBA to identify the function of one of the behavioral excesses listed in your assigned case study from the Unit 6 Assignment. The FBA must include an indirect assessment, a direct assessment, a functional analysis, a skills assessment, and a preference assessment. Select the procedures to be used for each type of assessment according to the information provided in the case study as well as relevant research literature and best practice standards. </w:t>
      </w:r>
    </w:p>
    <w:p w14:paraId="282B37EC" w14:textId="1D0D3161" w:rsidR="00854061" w:rsidRDefault="00854061" w:rsidP="00854061">
      <w:pPr>
        <w:rPr>
          <w:rFonts w:ascii="Arial" w:hAnsi="Arial" w:cs="Arial"/>
          <w:color w:val="212529"/>
          <w:sz w:val="23"/>
          <w:szCs w:val="23"/>
        </w:rPr>
      </w:pPr>
    </w:p>
    <w:p w14:paraId="6C57ECBF" w14:textId="77777777" w:rsidR="003C7CBC" w:rsidRDefault="00854061" w:rsidP="00854061">
      <w:pPr>
        <w:rPr>
          <w:rFonts w:ascii="Arial" w:hAnsi="Arial" w:cs="Arial"/>
          <w:color w:val="212529"/>
          <w:sz w:val="23"/>
          <w:szCs w:val="23"/>
        </w:rPr>
      </w:pPr>
      <w:r>
        <w:rPr>
          <w:rFonts w:ascii="Arial" w:hAnsi="Arial" w:cs="Arial"/>
          <w:color w:val="212529"/>
          <w:sz w:val="23"/>
          <w:szCs w:val="23"/>
        </w:rPr>
        <w:t xml:space="preserve">Here is a template for your </w:t>
      </w:r>
      <w:r w:rsidR="006D7844">
        <w:rPr>
          <w:rFonts w:ascii="Arial" w:hAnsi="Arial" w:cs="Arial"/>
          <w:color w:val="212529"/>
          <w:sz w:val="23"/>
          <w:szCs w:val="23"/>
        </w:rPr>
        <w:t>individual</w:t>
      </w:r>
      <w:r>
        <w:rPr>
          <w:rFonts w:ascii="Arial" w:hAnsi="Arial" w:cs="Arial"/>
          <w:color w:val="212529"/>
          <w:sz w:val="23"/>
          <w:szCs w:val="23"/>
        </w:rPr>
        <w:t xml:space="preserve"> assignment for Unit 9. This provides an overview of what an FBA might look like when you finish your assessment.</w:t>
      </w:r>
    </w:p>
    <w:p w14:paraId="3F9DE3A1" w14:textId="7CEB5CE6" w:rsidR="00854061" w:rsidRDefault="003C7CBC" w:rsidP="00854061">
      <w:pPr>
        <w:rPr>
          <w:rFonts w:ascii="Arial" w:hAnsi="Arial" w:cs="Arial"/>
          <w:color w:val="212529"/>
          <w:sz w:val="23"/>
          <w:szCs w:val="23"/>
        </w:rPr>
      </w:pPr>
      <w:r>
        <w:rPr>
          <w:rFonts w:ascii="Arial" w:hAnsi="Arial" w:cs="Arial"/>
          <w:color w:val="212529"/>
          <w:sz w:val="23"/>
          <w:szCs w:val="23"/>
        </w:rPr>
        <w:t xml:space="preserve"> </w:t>
      </w:r>
    </w:p>
    <w:p w14:paraId="78443DB2" w14:textId="32BF1D05" w:rsidR="007B08C8" w:rsidRDefault="00854061" w:rsidP="00854061">
      <w:pPr>
        <w:rPr>
          <w:rFonts w:ascii="Arial" w:hAnsi="Arial" w:cs="Arial"/>
          <w:b/>
          <w:bCs/>
          <w:color w:val="212529"/>
          <w:sz w:val="23"/>
          <w:szCs w:val="23"/>
        </w:rPr>
      </w:pPr>
      <w:r w:rsidRPr="006D7844">
        <w:rPr>
          <w:rFonts w:ascii="Arial" w:hAnsi="Arial" w:cs="Arial"/>
          <w:color w:val="212529"/>
          <w:sz w:val="23"/>
          <w:szCs w:val="23"/>
        </w:rPr>
        <w:t>Included in this template are the types of graphs that would be used to present the data for each of the assessment methods. The team assignment should NOT include these data; th</w:t>
      </w:r>
      <w:r w:rsidR="006D7844">
        <w:rPr>
          <w:rFonts w:ascii="Arial" w:hAnsi="Arial" w:cs="Arial"/>
          <w:color w:val="212529"/>
          <w:sz w:val="23"/>
          <w:szCs w:val="23"/>
        </w:rPr>
        <w:t>ey</w:t>
      </w:r>
      <w:r w:rsidRPr="006D7844">
        <w:rPr>
          <w:rFonts w:ascii="Arial" w:hAnsi="Arial" w:cs="Arial"/>
          <w:color w:val="212529"/>
          <w:sz w:val="23"/>
          <w:szCs w:val="23"/>
        </w:rPr>
        <w:t xml:space="preserve"> </w:t>
      </w:r>
      <w:r w:rsidR="006D7844">
        <w:rPr>
          <w:rFonts w:ascii="Arial" w:hAnsi="Arial" w:cs="Arial"/>
          <w:color w:val="212529"/>
          <w:sz w:val="23"/>
          <w:szCs w:val="23"/>
        </w:rPr>
        <w:t xml:space="preserve">only </w:t>
      </w:r>
      <w:r w:rsidRPr="006D7844">
        <w:rPr>
          <w:rFonts w:ascii="Arial" w:hAnsi="Arial" w:cs="Arial"/>
          <w:color w:val="212529"/>
          <w:sz w:val="23"/>
          <w:szCs w:val="23"/>
        </w:rPr>
        <w:t>belong in the individual assignment.</w:t>
      </w:r>
      <w:r w:rsidR="003C7CBC">
        <w:rPr>
          <w:rFonts w:ascii="Arial" w:hAnsi="Arial" w:cs="Arial"/>
          <w:b/>
          <w:bCs/>
          <w:color w:val="212529"/>
          <w:sz w:val="23"/>
          <w:szCs w:val="23"/>
        </w:rPr>
        <w:t xml:space="preserve"> </w:t>
      </w:r>
    </w:p>
    <w:p w14:paraId="57272A54" w14:textId="02FF48FD" w:rsidR="00854061" w:rsidRDefault="00854061">
      <w:pPr>
        <w:rPr>
          <w:rFonts w:ascii="Arial" w:hAnsi="Arial" w:cs="Arial"/>
          <w:b/>
          <w:sz w:val="28"/>
          <w:szCs w:val="28"/>
        </w:rPr>
      </w:pPr>
      <w:r>
        <w:rPr>
          <w:rFonts w:ascii="Arial" w:hAnsi="Arial" w:cs="Arial"/>
          <w:b/>
          <w:sz w:val="28"/>
          <w:szCs w:val="28"/>
        </w:rPr>
        <w:br w:type="page"/>
      </w:r>
    </w:p>
    <w:p w14:paraId="169FC949" w14:textId="77777777" w:rsidR="00854061" w:rsidRDefault="00854061">
      <w:pPr>
        <w:rPr>
          <w:rFonts w:ascii="Arial" w:hAnsi="Arial" w:cs="Arial"/>
          <w:b/>
          <w:sz w:val="28"/>
          <w:szCs w:val="28"/>
        </w:rPr>
      </w:pPr>
    </w:p>
    <w:p w14:paraId="2403C989" w14:textId="10CE5889" w:rsidR="00CD5C27" w:rsidRDefault="00CD5C27" w:rsidP="00E15A66">
      <w:pPr>
        <w:jc w:val="center"/>
        <w:rPr>
          <w:rFonts w:ascii="Arial" w:hAnsi="Arial" w:cs="Arial"/>
          <w:b/>
          <w:sz w:val="28"/>
          <w:szCs w:val="28"/>
        </w:rPr>
      </w:pPr>
      <w:r>
        <w:rPr>
          <w:rFonts w:ascii="Arial" w:hAnsi="Arial" w:cs="Arial"/>
          <w:b/>
          <w:sz w:val="28"/>
          <w:szCs w:val="28"/>
        </w:rPr>
        <w:t>(TEMPLATE)</w:t>
      </w:r>
    </w:p>
    <w:p w14:paraId="56CE9EB8" w14:textId="06EFFC75" w:rsidR="00261EAB" w:rsidRDefault="00261EAB" w:rsidP="00261EAB">
      <w:pPr>
        <w:jc w:val="center"/>
        <w:rPr>
          <w:rFonts w:ascii="Arial" w:hAnsi="Arial" w:cs="Arial"/>
          <w:b/>
          <w:sz w:val="28"/>
          <w:szCs w:val="28"/>
        </w:rPr>
      </w:pPr>
      <w:r>
        <w:rPr>
          <w:rFonts w:ascii="Arial" w:hAnsi="Arial" w:cs="Arial"/>
          <w:b/>
          <w:sz w:val="28"/>
          <w:szCs w:val="28"/>
        </w:rPr>
        <w:t>FUNCTIONAL BEHAVIORAL ASSESSMENT</w:t>
      </w:r>
    </w:p>
    <w:p w14:paraId="3FB4CBF4" w14:textId="77777777" w:rsidR="003C7CBC" w:rsidRDefault="003C7CBC" w:rsidP="00261EAB">
      <w:pPr>
        <w:jc w:val="center"/>
        <w:rPr>
          <w:rFonts w:ascii="Arial" w:hAnsi="Arial" w:cs="Arial"/>
          <w:b/>
          <w:sz w:val="28"/>
          <w:szCs w:val="28"/>
        </w:rPr>
      </w:pPr>
    </w:p>
    <w:p w14:paraId="4FABED35" w14:textId="77777777" w:rsidR="00261EAB" w:rsidRPr="00DE0AF1" w:rsidRDefault="00247F18" w:rsidP="00261EAB">
      <w:pPr>
        <w:rPr>
          <w:rFonts w:ascii="Arial" w:hAnsi="Arial" w:cs="Arial"/>
          <w:b/>
        </w:rPr>
      </w:pPr>
      <w:r>
        <w:rPr>
          <w:rFonts w:ascii="Arial" w:hAnsi="Arial" w:cs="Arial"/>
          <w:b/>
        </w:rPr>
        <w:t>Identifying Information</w:t>
      </w:r>
    </w:p>
    <w:tbl>
      <w:tblPr>
        <w:tblStyle w:val="TableGrid"/>
        <w:tblW w:w="10795" w:type="dxa"/>
        <w:tblLook w:val="04A0" w:firstRow="1" w:lastRow="0" w:firstColumn="1" w:lastColumn="0" w:noHBand="0" w:noVBand="1"/>
      </w:tblPr>
      <w:tblGrid>
        <w:gridCol w:w="1709"/>
        <w:gridCol w:w="2950"/>
        <w:gridCol w:w="2388"/>
        <w:gridCol w:w="3748"/>
      </w:tblGrid>
      <w:tr w:rsidR="000422D9" w14:paraId="0D8109E6" w14:textId="77777777" w:rsidTr="003F66DB">
        <w:tc>
          <w:tcPr>
            <w:tcW w:w="1709" w:type="dxa"/>
            <w:shd w:val="pct10" w:color="auto" w:fill="auto"/>
          </w:tcPr>
          <w:p w14:paraId="11B7E778" w14:textId="77777777" w:rsidR="000422D9" w:rsidRPr="00CA12DB" w:rsidRDefault="000422D9" w:rsidP="00D0233F">
            <w:pPr>
              <w:jc w:val="right"/>
              <w:rPr>
                <w:rFonts w:ascii="Arial" w:hAnsi="Arial" w:cs="Arial"/>
                <w:b/>
              </w:rPr>
            </w:pPr>
            <w:r w:rsidRPr="00CA12DB">
              <w:rPr>
                <w:rFonts w:ascii="Arial" w:hAnsi="Arial" w:cs="Arial"/>
                <w:b/>
              </w:rPr>
              <w:t>Student</w:t>
            </w:r>
          </w:p>
        </w:tc>
        <w:tc>
          <w:tcPr>
            <w:tcW w:w="2950" w:type="dxa"/>
          </w:tcPr>
          <w:p w14:paraId="57379892" w14:textId="534023E6" w:rsidR="000422D9" w:rsidRDefault="005E1906" w:rsidP="00DC60C8">
            <w:pPr>
              <w:rPr>
                <w:rFonts w:ascii="Arial" w:hAnsi="Arial" w:cs="Arial"/>
              </w:rPr>
            </w:pPr>
            <w:r>
              <w:rPr>
                <w:rFonts w:ascii="Arial" w:hAnsi="Arial" w:cs="Arial"/>
              </w:rPr>
              <w:t>FirstName LastName</w:t>
            </w:r>
          </w:p>
        </w:tc>
        <w:tc>
          <w:tcPr>
            <w:tcW w:w="2388" w:type="dxa"/>
            <w:shd w:val="pct10" w:color="auto" w:fill="auto"/>
          </w:tcPr>
          <w:p w14:paraId="0AE4F8CD" w14:textId="77777777" w:rsidR="000422D9" w:rsidRPr="00CA12DB" w:rsidRDefault="000422D9" w:rsidP="00D0233F">
            <w:pPr>
              <w:jc w:val="right"/>
              <w:rPr>
                <w:rFonts w:ascii="Arial" w:hAnsi="Arial" w:cs="Arial"/>
                <w:b/>
              </w:rPr>
            </w:pPr>
            <w:r>
              <w:rPr>
                <w:rFonts w:ascii="Arial" w:hAnsi="Arial" w:cs="Arial"/>
                <w:b/>
              </w:rPr>
              <w:t>Parents/guardians</w:t>
            </w:r>
          </w:p>
        </w:tc>
        <w:tc>
          <w:tcPr>
            <w:tcW w:w="3748" w:type="dxa"/>
          </w:tcPr>
          <w:p w14:paraId="0D298932" w14:textId="1E7B3DD4" w:rsidR="000422D9" w:rsidRDefault="00E63485" w:rsidP="00261EAB">
            <w:pPr>
              <w:rPr>
                <w:rFonts w:ascii="Arial" w:hAnsi="Arial" w:cs="Arial"/>
              </w:rPr>
            </w:pPr>
            <w:r>
              <w:rPr>
                <w:rFonts w:ascii="Arial" w:hAnsi="Arial" w:cs="Arial"/>
              </w:rPr>
              <w:t>Parent</w:t>
            </w:r>
            <w:r w:rsidR="005E1906">
              <w:rPr>
                <w:rFonts w:ascii="Arial" w:hAnsi="Arial" w:cs="Arial"/>
              </w:rPr>
              <w:t>1 and Parent2</w:t>
            </w:r>
            <w:r w:rsidR="00E15A66">
              <w:rPr>
                <w:rFonts w:ascii="Arial" w:hAnsi="Arial" w:cs="Arial"/>
              </w:rPr>
              <w:t xml:space="preserve"> </w:t>
            </w:r>
            <w:r w:rsidR="005E1906">
              <w:rPr>
                <w:rFonts w:ascii="Arial" w:hAnsi="Arial" w:cs="Arial"/>
              </w:rPr>
              <w:t>LastName</w:t>
            </w:r>
          </w:p>
        </w:tc>
      </w:tr>
      <w:tr w:rsidR="000422D9" w14:paraId="0901E5CB" w14:textId="77777777" w:rsidTr="003F66DB">
        <w:tc>
          <w:tcPr>
            <w:tcW w:w="1709" w:type="dxa"/>
            <w:shd w:val="pct10" w:color="auto" w:fill="auto"/>
          </w:tcPr>
          <w:p w14:paraId="2A658204" w14:textId="77777777" w:rsidR="000422D9" w:rsidRPr="00CA12DB" w:rsidRDefault="000422D9" w:rsidP="00D0233F">
            <w:pPr>
              <w:jc w:val="right"/>
              <w:rPr>
                <w:rFonts w:ascii="Arial" w:hAnsi="Arial" w:cs="Arial"/>
                <w:b/>
              </w:rPr>
            </w:pPr>
            <w:r w:rsidRPr="00CA12DB">
              <w:rPr>
                <w:rFonts w:ascii="Arial" w:hAnsi="Arial" w:cs="Arial"/>
                <w:b/>
              </w:rPr>
              <w:t>Date of Birth</w:t>
            </w:r>
          </w:p>
        </w:tc>
        <w:tc>
          <w:tcPr>
            <w:tcW w:w="2950" w:type="dxa"/>
          </w:tcPr>
          <w:p w14:paraId="1339958B" w14:textId="77777777" w:rsidR="000422D9" w:rsidRDefault="000422D9" w:rsidP="00261EAB">
            <w:pPr>
              <w:rPr>
                <w:rFonts w:ascii="Arial" w:hAnsi="Arial" w:cs="Arial"/>
              </w:rPr>
            </w:pPr>
          </w:p>
        </w:tc>
        <w:tc>
          <w:tcPr>
            <w:tcW w:w="2388" w:type="dxa"/>
            <w:shd w:val="pct10" w:color="auto" w:fill="auto"/>
          </w:tcPr>
          <w:p w14:paraId="232AB0EB" w14:textId="60B285D8" w:rsidR="000422D9" w:rsidRPr="00CA12DB" w:rsidRDefault="000422D9" w:rsidP="00D0233F">
            <w:pPr>
              <w:jc w:val="right"/>
              <w:rPr>
                <w:rFonts w:ascii="Arial" w:hAnsi="Arial" w:cs="Arial"/>
                <w:b/>
              </w:rPr>
            </w:pPr>
            <w:r>
              <w:rPr>
                <w:rFonts w:ascii="Arial" w:hAnsi="Arial" w:cs="Arial"/>
                <w:b/>
              </w:rPr>
              <w:t xml:space="preserve">Home </w:t>
            </w:r>
            <w:r w:rsidR="005E1906">
              <w:rPr>
                <w:rFonts w:ascii="Arial" w:hAnsi="Arial" w:cs="Arial"/>
                <w:b/>
              </w:rPr>
              <w:t xml:space="preserve">address &amp; </w:t>
            </w:r>
            <w:r>
              <w:rPr>
                <w:rFonts w:ascii="Arial" w:hAnsi="Arial" w:cs="Arial"/>
                <w:b/>
              </w:rPr>
              <w:t>phone</w:t>
            </w:r>
          </w:p>
        </w:tc>
        <w:tc>
          <w:tcPr>
            <w:tcW w:w="3748" w:type="dxa"/>
          </w:tcPr>
          <w:p w14:paraId="37D1DC6C" w14:textId="77777777" w:rsidR="000422D9" w:rsidRDefault="000422D9" w:rsidP="00261EAB">
            <w:pPr>
              <w:rPr>
                <w:rFonts w:ascii="Arial" w:hAnsi="Arial" w:cs="Arial"/>
              </w:rPr>
            </w:pPr>
          </w:p>
        </w:tc>
      </w:tr>
    </w:tbl>
    <w:p w14:paraId="631B7573" w14:textId="77777777" w:rsidR="00664C2B" w:rsidRDefault="00664C2B" w:rsidP="00261EAB">
      <w:pPr>
        <w:rPr>
          <w:rFonts w:ascii="Arial" w:hAnsi="Arial" w:cs="Arial"/>
        </w:rPr>
      </w:pPr>
    </w:p>
    <w:p w14:paraId="2F75A66D" w14:textId="77777777" w:rsidR="00261EAB" w:rsidRPr="0035260F" w:rsidRDefault="00247F18" w:rsidP="00261EAB">
      <w:pPr>
        <w:rPr>
          <w:rFonts w:ascii="Arial" w:hAnsi="Arial" w:cs="Arial"/>
          <w:b/>
        </w:rPr>
      </w:pPr>
      <w:r>
        <w:rPr>
          <w:rFonts w:ascii="Arial" w:hAnsi="Arial" w:cs="Arial"/>
          <w:b/>
        </w:rPr>
        <w:t xml:space="preserve">FBA Activities </w:t>
      </w:r>
    </w:p>
    <w:tbl>
      <w:tblPr>
        <w:tblStyle w:val="TableGrid"/>
        <w:tblW w:w="0" w:type="auto"/>
        <w:tblLook w:val="04A0" w:firstRow="1" w:lastRow="0" w:firstColumn="1" w:lastColumn="0" w:noHBand="0" w:noVBand="1"/>
      </w:tblPr>
      <w:tblGrid>
        <w:gridCol w:w="5483"/>
        <w:gridCol w:w="5307"/>
      </w:tblGrid>
      <w:tr w:rsidR="00261EAB" w14:paraId="4345BBDC" w14:textId="77777777" w:rsidTr="00094B12">
        <w:tc>
          <w:tcPr>
            <w:tcW w:w="11016" w:type="dxa"/>
            <w:gridSpan w:val="2"/>
            <w:shd w:val="clear" w:color="auto" w:fill="D9D9D9" w:themeFill="background1" w:themeFillShade="D9"/>
          </w:tcPr>
          <w:p w14:paraId="4F7E81C8" w14:textId="77777777" w:rsidR="00261EAB" w:rsidRPr="00D84AFE" w:rsidRDefault="00261EAB" w:rsidP="00094B12">
            <w:pPr>
              <w:rPr>
                <w:rFonts w:ascii="Arial" w:hAnsi="Arial" w:cs="Arial"/>
                <w:b/>
                <w:i/>
              </w:rPr>
            </w:pPr>
            <w:r w:rsidRPr="00D84AFE">
              <w:rPr>
                <w:rFonts w:ascii="Arial" w:hAnsi="Arial" w:cs="Arial"/>
                <w:b/>
                <w:i/>
              </w:rPr>
              <w:t>Data gathering activities (check all that apply)</w:t>
            </w:r>
          </w:p>
        </w:tc>
      </w:tr>
      <w:tr w:rsidR="00261EAB" w14:paraId="51819289" w14:textId="77777777" w:rsidTr="00094B12">
        <w:tc>
          <w:tcPr>
            <w:tcW w:w="5508" w:type="dxa"/>
            <w:shd w:val="clear" w:color="auto" w:fill="FFFFFF" w:themeFill="background1"/>
          </w:tcPr>
          <w:p w14:paraId="6544B778" w14:textId="77777777" w:rsidR="00261EAB" w:rsidRPr="008E5CB7" w:rsidRDefault="00261EAB" w:rsidP="004E7AD0">
            <w:pPr>
              <w:jc w:val="center"/>
              <w:rPr>
                <w:rFonts w:ascii="Arial" w:hAnsi="Arial" w:cs="Arial"/>
                <w:color w:val="4F81BD" w:themeColor="accent1"/>
              </w:rPr>
            </w:pPr>
            <w:r w:rsidRPr="00027BA4">
              <w:rPr>
                <w:rFonts w:ascii="Arial" w:hAnsi="Arial" w:cs="Arial"/>
                <w:i/>
              </w:rPr>
              <w:t>Indirect Observation Methods</w:t>
            </w:r>
            <w:r>
              <w:rPr>
                <w:rFonts w:ascii="Arial" w:hAnsi="Arial" w:cs="Arial"/>
                <w:i/>
              </w:rPr>
              <w:t xml:space="preserve"> </w:t>
            </w:r>
          </w:p>
        </w:tc>
        <w:tc>
          <w:tcPr>
            <w:tcW w:w="5508" w:type="dxa"/>
            <w:shd w:val="clear" w:color="auto" w:fill="FFFFFF" w:themeFill="background1"/>
          </w:tcPr>
          <w:p w14:paraId="183F5A8D" w14:textId="77777777" w:rsidR="00261EAB" w:rsidRPr="004E7AD0" w:rsidRDefault="00261EAB" w:rsidP="004E7AD0">
            <w:pPr>
              <w:jc w:val="center"/>
              <w:rPr>
                <w:rFonts w:ascii="Arial" w:hAnsi="Arial" w:cs="Arial"/>
                <w:i/>
              </w:rPr>
            </w:pPr>
            <w:r w:rsidRPr="00027BA4">
              <w:rPr>
                <w:rFonts w:ascii="Arial" w:hAnsi="Arial" w:cs="Arial"/>
                <w:i/>
              </w:rPr>
              <w:t>Direct Observation Methods</w:t>
            </w:r>
          </w:p>
        </w:tc>
      </w:tr>
      <w:tr w:rsidR="00261EAB" w14:paraId="58D71F35" w14:textId="77777777" w:rsidTr="00C1682E">
        <w:trPr>
          <w:trHeight w:val="70"/>
        </w:trPr>
        <w:tc>
          <w:tcPr>
            <w:tcW w:w="5508" w:type="dxa"/>
          </w:tcPr>
          <w:p w14:paraId="02FBD125" w14:textId="0FF76DE2" w:rsidR="00261EAB" w:rsidRDefault="008369E2" w:rsidP="00094B12">
            <w:pPr>
              <w:rPr>
                <w:rFonts w:ascii="Arial" w:hAnsi="Arial" w:cs="Arial"/>
              </w:rPr>
            </w:pPr>
            <w:r>
              <w:rPr>
                <w:rFonts w:ascii="Arial" w:hAnsi="Arial" w:cs="Arial"/>
              </w:rPr>
              <w:t xml:space="preserve">___ </w:t>
            </w:r>
            <w:r w:rsidR="00261EAB">
              <w:rPr>
                <w:rFonts w:ascii="Arial" w:hAnsi="Arial" w:cs="Arial"/>
              </w:rPr>
              <w:t>Raters/FBA checklists</w:t>
            </w:r>
            <w:r>
              <w:rPr>
                <w:rFonts w:ascii="Arial" w:hAnsi="Arial" w:cs="Arial"/>
              </w:rPr>
              <w:t xml:space="preserve"> (specify):</w:t>
            </w:r>
          </w:p>
          <w:p w14:paraId="6E0008A9" w14:textId="00E4A28E" w:rsidR="008369E2" w:rsidRDefault="008369E2" w:rsidP="00094B12">
            <w:pPr>
              <w:rPr>
                <w:rFonts w:ascii="Arial" w:hAnsi="Arial" w:cs="Arial"/>
              </w:rPr>
            </w:pPr>
            <w:r>
              <w:rPr>
                <w:rFonts w:ascii="Arial" w:hAnsi="Arial" w:cs="Arial"/>
              </w:rPr>
              <w:t>________________</w:t>
            </w:r>
            <w:r w:rsidR="001A7185">
              <w:rPr>
                <w:rFonts w:ascii="Arial" w:hAnsi="Arial" w:cs="Arial"/>
              </w:rPr>
              <w:t>___________________</w:t>
            </w:r>
            <w:r>
              <w:rPr>
                <w:rFonts w:ascii="Arial" w:hAnsi="Arial" w:cs="Arial"/>
              </w:rPr>
              <w:t>_</w:t>
            </w:r>
          </w:p>
          <w:p w14:paraId="11933536" w14:textId="6DF94993" w:rsidR="00261EAB" w:rsidRDefault="008369E2" w:rsidP="00094B12">
            <w:pPr>
              <w:rPr>
                <w:rFonts w:ascii="Arial" w:hAnsi="Arial" w:cs="Arial"/>
              </w:rPr>
            </w:pPr>
            <w:r>
              <w:rPr>
                <w:rFonts w:ascii="Arial" w:hAnsi="Arial" w:cs="Arial"/>
              </w:rPr>
              <w:t xml:space="preserve">___ </w:t>
            </w:r>
            <w:r w:rsidR="00261EAB">
              <w:rPr>
                <w:rFonts w:ascii="Arial" w:hAnsi="Arial" w:cs="Arial"/>
              </w:rPr>
              <w:t>Student interview</w:t>
            </w:r>
          </w:p>
          <w:p w14:paraId="36C06AE6" w14:textId="5FE3D704" w:rsidR="00261EAB" w:rsidRDefault="008369E2" w:rsidP="00094B12">
            <w:pPr>
              <w:rPr>
                <w:rFonts w:ascii="Arial" w:hAnsi="Arial" w:cs="Arial"/>
              </w:rPr>
            </w:pPr>
            <w:r>
              <w:rPr>
                <w:rFonts w:ascii="Arial" w:hAnsi="Arial" w:cs="Arial"/>
              </w:rPr>
              <w:t xml:space="preserve">___ </w:t>
            </w:r>
            <w:r w:rsidR="00261EAB">
              <w:rPr>
                <w:rFonts w:ascii="Arial" w:hAnsi="Arial" w:cs="Arial"/>
              </w:rPr>
              <w:t>Parent interview</w:t>
            </w:r>
          </w:p>
          <w:p w14:paraId="0F3EE8D6" w14:textId="3B601233" w:rsidR="008369E2" w:rsidRDefault="008369E2" w:rsidP="00094B12">
            <w:pPr>
              <w:rPr>
                <w:rFonts w:ascii="Arial" w:hAnsi="Arial" w:cs="Arial"/>
              </w:rPr>
            </w:pPr>
            <w:r>
              <w:rPr>
                <w:rFonts w:ascii="Arial" w:hAnsi="Arial" w:cs="Arial"/>
              </w:rPr>
              <w:t>___ School staff interview</w:t>
            </w:r>
          </w:p>
        </w:tc>
        <w:tc>
          <w:tcPr>
            <w:tcW w:w="5508" w:type="dxa"/>
          </w:tcPr>
          <w:p w14:paraId="41A2C85C" w14:textId="06DD1371" w:rsidR="00261EAB" w:rsidRDefault="00C403A7" w:rsidP="00C403A7">
            <w:pPr>
              <w:rPr>
                <w:rFonts w:ascii="Arial" w:hAnsi="Arial" w:cs="Arial"/>
              </w:rPr>
            </w:pPr>
            <w:r>
              <w:rPr>
                <w:rFonts w:ascii="Arial" w:hAnsi="Arial" w:cs="Arial"/>
              </w:rPr>
              <w:t>__</w:t>
            </w:r>
            <w:r w:rsidR="00261EAB">
              <w:rPr>
                <w:rFonts w:ascii="Arial" w:hAnsi="Arial" w:cs="Arial"/>
              </w:rPr>
              <w:t xml:space="preserve"> </w:t>
            </w:r>
            <w:r>
              <w:rPr>
                <w:rFonts w:ascii="Arial" w:hAnsi="Arial" w:cs="Arial"/>
              </w:rPr>
              <w:t>Observations</w:t>
            </w:r>
          </w:p>
          <w:p w14:paraId="358325D1" w14:textId="66D3176C" w:rsidR="00261EAB" w:rsidRDefault="00261EAB" w:rsidP="00615668">
            <w:pPr>
              <w:rPr>
                <w:rFonts w:ascii="Arial" w:hAnsi="Arial" w:cs="Arial"/>
              </w:rPr>
            </w:pPr>
            <w:r>
              <w:rPr>
                <w:rFonts w:ascii="Arial" w:hAnsi="Arial" w:cs="Arial"/>
              </w:rPr>
              <w:t>_</w:t>
            </w:r>
            <w:r w:rsidR="00C403A7">
              <w:rPr>
                <w:rFonts w:ascii="Arial" w:hAnsi="Arial" w:cs="Arial"/>
              </w:rPr>
              <w:t>_ Functional Analysis</w:t>
            </w:r>
            <w:r>
              <w:rPr>
                <w:rFonts w:ascii="Arial" w:hAnsi="Arial" w:cs="Arial"/>
              </w:rPr>
              <w:t xml:space="preserve"> </w:t>
            </w:r>
          </w:p>
          <w:p w14:paraId="1CED5B5F" w14:textId="50F2BE3E" w:rsidR="00C403A7" w:rsidRDefault="00C403A7" w:rsidP="00615668">
            <w:pPr>
              <w:rPr>
                <w:rFonts w:ascii="Arial" w:hAnsi="Arial" w:cs="Arial"/>
              </w:rPr>
            </w:pPr>
            <w:r>
              <w:rPr>
                <w:rFonts w:ascii="Arial" w:hAnsi="Arial" w:cs="Arial"/>
              </w:rPr>
              <w:t>__ Reinforcer Assessment</w:t>
            </w:r>
          </w:p>
        </w:tc>
      </w:tr>
    </w:tbl>
    <w:p w14:paraId="4FD509F9" w14:textId="77777777" w:rsidR="00965F24" w:rsidRDefault="00965F24" w:rsidP="00247F18">
      <w:pPr>
        <w:jc w:val="center"/>
        <w:rPr>
          <w:rFonts w:ascii="Arial" w:hAnsi="Arial" w:cs="Arial"/>
          <w:b/>
          <w:sz w:val="28"/>
          <w:szCs w:val="28"/>
        </w:rPr>
      </w:pPr>
    </w:p>
    <w:p w14:paraId="60BC06EA" w14:textId="78FFBFFC" w:rsidR="000422D9" w:rsidRDefault="00C403A7" w:rsidP="00261EAB">
      <w:pPr>
        <w:rPr>
          <w:rFonts w:ascii="Arial" w:hAnsi="Arial" w:cs="Arial"/>
          <w:b/>
        </w:rPr>
      </w:pPr>
      <w:r w:rsidRPr="00C403A7">
        <w:rPr>
          <w:rFonts w:ascii="Arial" w:hAnsi="Arial" w:cs="Arial"/>
          <w:b/>
        </w:rPr>
        <w:t>Biopsychosocial History</w:t>
      </w:r>
    </w:p>
    <w:p w14:paraId="06751BD0" w14:textId="55B8B861" w:rsidR="005E1906" w:rsidRDefault="005E1906" w:rsidP="00261EAB">
      <w:pPr>
        <w:rPr>
          <w:rFonts w:ascii="Arial" w:hAnsi="Arial" w:cs="Arial"/>
          <w:b/>
        </w:rPr>
      </w:pPr>
    </w:p>
    <w:p w14:paraId="2A863576" w14:textId="12562CDA" w:rsidR="005E1906" w:rsidRPr="005E1906" w:rsidRDefault="005E1906" w:rsidP="005E1906">
      <w:pPr>
        <w:ind w:left="720"/>
        <w:rPr>
          <w:rFonts w:ascii="Arial" w:hAnsi="Arial" w:cs="Arial"/>
          <w:bCs/>
          <w:i/>
        </w:rPr>
      </w:pPr>
      <w:r>
        <w:rPr>
          <w:rFonts w:ascii="Arial" w:hAnsi="Arial" w:cs="Arial"/>
          <w:bCs/>
        </w:rPr>
        <w:t>Paragraphs giving relevant background information</w:t>
      </w:r>
      <w:r w:rsidR="00CD5C27">
        <w:rPr>
          <w:rFonts w:ascii="Arial" w:hAnsi="Arial" w:cs="Arial"/>
          <w:bCs/>
        </w:rPr>
        <w:t>.</w:t>
      </w:r>
    </w:p>
    <w:p w14:paraId="5A4B415E" w14:textId="77777777" w:rsidR="0080284C" w:rsidRPr="0080284C" w:rsidRDefault="0080284C" w:rsidP="0080284C">
      <w:pPr>
        <w:pStyle w:val="ListParagraph"/>
        <w:spacing w:after="0"/>
        <w:rPr>
          <w:rFonts w:ascii="Arial" w:hAnsi="Arial" w:cs="Arial"/>
          <w:b/>
          <w:i/>
          <w:sz w:val="28"/>
          <w:szCs w:val="28"/>
        </w:rPr>
      </w:pPr>
    </w:p>
    <w:p w14:paraId="794F82A2" w14:textId="02B69A73" w:rsidR="006325A4" w:rsidRPr="00C403A7" w:rsidRDefault="000422D9" w:rsidP="00261EAB">
      <w:pPr>
        <w:rPr>
          <w:rFonts w:ascii="Arial" w:hAnsi="Arial" w:cs="Arial"/>
          <w:b/>
          <w:iCs/>
        </w:rPr>
      </w:pPr>
      <w:r w:rsidRPr="00C403A7">
        <w:rPr>
          <w:rFonts w:ascii="Arial" w:hAnsi="Arial" w:cs="Arial"/>
          <w:b/>
          <w:iCs/>
        </w:rPr>
        <w:t>Behavior</w:t>
      </w:r>
      <w:r w:rsidR="008A47EB" w:rsidRPr="00C403A7">
        <w:rPr>
          <w:rFonts w:ascii="Arial" w:hAnsi="Arial" w:cs="Arial"/>
          <w:b/>
          <w:iCs/>
        </w:rPr>
        <w:t xml:space="preserve"> of Concern</w:t>
      </w:r>
      <w:r w:rsidRPr="00C403A7">
        <w:rPr>
          <w:rFonts w:ascii="Arial" w:hAnsi="Arial" w:cs="Arial"/>
          <w:b/>
          <w:iCs/>
        </w:rPr>
        <w:t xml:space="preserve"> (operationally define)</w:t>
      </w:r>
      <w:r w:rsidR="00C403A7" w:rsidRPr="00C403A7">
        <w:rPr>
          <w:rFonts w:ascii="Arial" w:hAnsi="Arial" w:cs="Arial"/>
          <w:b/>
          <w:iCs/>
        </w:rPr>
        <w:t>:</w:t>
      </w:r>
    </w:p>
    <w:p w14:paraId="7A53883E" w14:textId="77777777" w:rsidR="0080284C" w:rsidRPr="006325A4" w:rsidRDefault="0080284C" w:rsidP="00261EAB">
      <w:pPr>
        <w:rPr>
          <w:rFonts w:ascii="Arial" w:hAnsi="Arial" w:cs="Arial"/>
          <w:b/>
          <w:sz w:val="28"/>
          <w:szCs w:val="28"/>
        </w:rPr>
      </w:pPr>
    </w:p>
    <w:p w14:paraId="719EBB6A" w14:textId="64AF6542" w:rsidR="0080284C" w:rsidRPr="00C403A7" w:rsidRDefault="00C403A7" w:rsidP="00DC60C8">
      <w:pPr>
        <w:pStyle w:val="ListParagraph"/>
        <w:numPr>
          <w:ilvl w:val="0"/>
          <w:numId w:val="19"/>
        </w:numPr>
        <w:spacing w:after="0"/>
        <w:rPr>
          <w:rFonts w:ascii="Arial" w:hAnsi="Arial" w:cs="Arial"/>
          <w:bCs/>
          <w:sz w:val="24"/>
          <w:szCs w:val="24"/>
        </w:rPr>
      </w:pPr>
      <w:r w:rsidRPr="00C403A7">
        <w:rPr>
          <w:rFonts w:ascii="Arial" w:hAnsi="Arial" w:cs="Arial"/>
          <w:bCs/>
          <w:sz w:val="24"/>
          <w:szCs w:val="24"/>
        </w:rPr>
        <w:t>Behavior</w:t>
      </w:r>
      <w:r w:rsidR="0080284C" w:rsidRPr="00C403A7">
        <w:rPr>
          <w:rFonts w:ascii="Arial" w:hAnsi="Arial" w:cs="Arial"/>
          <w:bCs/>
          <w:sz w:val="24"/>
          <w:szCs w:val="24"/>
        </w:rPr>
        <w:t xml:space="preserve"> – </w:t>
      </w:r>
    </w:p>
    <w:p w14:paraId="26BBFAB7" w14:textId="2952F67A" w:rsidR="00C403A7" w:rsidRDefault="00C403A7" w:rsidP="00C403A7">
      <w:pPr>
        <w:rPr>
          <w:rFonts w:ascii="Arial" w:hAnsi="Arial" w:cs="Arial"/>
          <w:b/>
        </w:rPr>
      </w:pPr>
    </w:p>
    <w:p w14:paraId="6EC65C57" w14:textId="3FC0326C" w:rsidR="00C403A7" w:rsidRDefault="00C403A7" w:rsidP="00C403A7">
      <w:pPr>
        <w:rPr>
          <w:rFonts w:ascii="Arial" w:hAnsi="Arial" w:cs="Arial"/>
          <w:b/>
        </w:rPr>
      </w:pPr>
      <w:r>
        <w:rPr>
          <w:rFonts w:ascii="Arial" w:hAnsi="Arial" w:cs="Arial"/>
          <w:b/>
        </w:rPr>
        <w:t xml:space="preserve">Indirect </w:t>
      </w:r>
      <w:r w:rsidR="001E0C20">
        <w:rPr>
          <w:rFonts w:ascii="Arial" w:hAnsi="Arial" w:cs="Arial"/>
          <w:b/>
        </w:rPr>
        <w:t>Assessment</w:t>
      </w:r>
      <w:r>
        <w:rPr>
          <w:rFonts w:ascii="Arial" w:hAnsi="Arial" w:cs="Arial"/>
          <w:b/>
        </w:rPr>
        <w:t xml:space="preserve"> Method</w:t>
      </w:r>
      <w:r w:rsidR="00CD5C27">
        <w:rPr>
          <w:rFonts w:ascii="Arial" w:hAnsi="Arial" w:cs="Arial"/>
          <w:b/>
        </w:rPr>
        <w:t>(</w:t>
      </w:r>
      <w:r>
        <w:rPr>
          <w:rFonts w:ascii="Arial" w:hAnsi="Arial" w:cs="Arial"/>
          <w:b/>
        </w:rPr>
        <w:t>s</w:t>
      </w:r>
      <w:r w:rsidR="00CD5C27">
        <w:rPr>
          <w:rFonts w:ascii="Arial" w:hAnsi="Arial" w:cs="Arial"/>
          <w:b/>
        </w:rPr>
        <w:t>)</w:t>
      </w:r>
    </w:p>
    <w:p w14:paraId="1DBDBE2C" w14:textId="60B82E4F" w:rsidR="00CD5C27" w:rsidRPr="00F21417" w:rsidRDefault="00F21417" w:rsidP="00C403A7">
      <w:pPr>
        <w:rPr>
          <w:rFonts w:ascii="Arial" w:hAnsi="Arial" w:cs="Arial"/>
          <w:bCs/>
          <w:i/>
          <w:iCs/>
        </w:rPr>
      </w:pPr>
      <w:r w:rsidRPr="00F21417">
        <w:rPr>
          <w:rFonts w:ascii="Arial" w:hAnsi="Arial" w:cs="Arial"/>
          <w:bCs/>
          <w:i/>
          <w:iCs/>
        </w:rPr>
        <w:t>D</w:t>
      </w:r>
      <w:r w:rsidR="00CD5C27" w:rsidRPr="00F21417">
        <w:rPr>
          <w:rFonts w:ascii="Arial" w:hAnsi="Arial" w:cs="Arial"/>
          <w:bCs/>
          <w:i/>
          <w:iCs/>
        </w:rPr>
        <w:t xml:space="preserve">escribe indirect measures used. Include </w:t>
      </w:r>
      <w:r>
        <w:rPr>
          <w:rFonts w:ascii="Arial" w:hAnsi="Arial" w:cs="Arial"/>
          <w:bCs/>
          <w:i/>
          <w:iCs/>
        </w:rPr>
        <w:t>description of the measures used and justification for selecting those measures. You should utilize reference material to support your reasoning.</w:t>
      </w:r>
    </w:p>
    <w:p w14:paraId="56879104" w14:textId="29D32204" w:rsidR="00C403A7" w:rsidRDefault="00C403A7" w:rsidP="00C403A7">
      <w:pPr>
        <w:rPr>
          <w:rFonts w:ascii="Arial" w:hAnsi="Arial" w:cs="Arial"/>
          <w:b/>
        </w:rPr>
      </w:pPr>
    </w:p>
    <w:p w14:paraId="08E818AF" w14:textId="1C72BCD9" w:rsidR="001E0C20" w:rsidRPr="001E0C20" w:rsidRDefault="001E0C20" w:rsidP="001E0C20">
      <w:pPr>
        <w:pStyle w:val="ListParagraph"/>
        <w:numPr>
          <w:ilvl w:val="0"/>
          <w:numId w:val="36"/>
        </w:numPr>
        <w:spacing w:after="0"/>
        <w:rPr>
          <w:rFonts w:ascii="Arial" w:hAnsi="Arial" w:cs="Arial"/>
          <w:b/>
          <w:sz w:val="24"/>
          <w:szCs w:val="24"/>
        </w:rPr>
      </w:pPr>
      <w:r>
        <w:rPr>
          <w:rFonts w:ascii="Arial" w:hAnsi="Arial" w:cs="Arial"/>
          <w:bCs/>
          <w:sz w:val="24"/>
          <w:szCs w:val="24"/>
        </w:rPr>
        <w:t>Method 1 – description of what was done.</w:t>
      </w:r>
    </w:p>
    <w:p w14:paraId="78C39FF4" w14:textId="3DFDBF39" w:rsidR="001E0C20" w:rsidRPr="001E0C20" w:rsidRDefault="001E0C20" w:rsidP="001E0C20">
      <w:pPr>
        <w:pStyle w:val="ListParagraph"/>
        <w:numPr>
          <w:ilvl w:val="0"/>
          <w:numId w:val="36"/>
        </w:numPr>
        <w:spacing w:after="0"/>
        <w:rPr>
          <w:rFonts w:ascii="Arial" w:hAnsi="Arial" w:cs="Arial"/>
          <w:b/>
          <w:sz w:val="24"/>
          <w:szCs w:val="24"/>
        </w:rPr>
      </w:pPr>
      <w:r>
        <w:rPr>
          <w:rFonts w:ascii="Arial" w:hAnsi="Arial" w:cs="Arial"/>
          <w:bCs/>
          <w:sz w:val="24"/>
          <w:szCs w:val="24"/>
        </w:rPr>
        <w:t>Method 2 – description.</w:t>
      </w:r>
    </w:p>
    <w:p w14:paraId="4A9DAFDE" w14:textId="757C141B" w:rsidR="001E0C20" w:rsidRDefault="001E0C20" w:rsidP="001E0C20">
      <w:pPr>
        <w:rPr>
          <w:rFonts w:ascii="Arial" w:hAnsi="Arial" w:cs="Arial"/>
          <w:b/>
        </w:rPr>
      </w:pPr>
    </w:p>
    <w:p w14:paraId="341C4C31" w14:textId="39A929AD" w:rsidR="001E0C20" w:rsidRDefault="001E0C20" w:rsidP="001E0C20">
      <w:pPr>
        <w:ind w:left="360"/>
        <w:rPr>
          <w:rFonts w:ascii="Arial" w:hAnsi="Arial" w:cs="Arial"/>
          <w:b/>
          <w:i/>
          <w:iCs/>
        </w:rPr>
      </w:pPr>
      <w:r w:rsidRPr="001E0C20">
        <w:rPr>
          <w:rFonts w:ascii="Arial" w:hAnsi="Arial" w:cs="Arial"/>
          <w:b/>
          <w:i/>
          <w:iCs/>
        </w:rPr>
        <w:t>Data from Indirect Assessment</w:t>
      </w:r>
      <w:r w:rsidR="003F66DB">
        <w:rPr>
          <w:rFonts w:ascii="Arial" w:hAnsi="Arial" w:cs="Arial"/>
          <w:b/>
          <w:i/>
          <w:iCs/>
        </w:rPr>
        <w:t>:</w:t>
      </w:r>
    </w:p>
    <w:p w14:paraId="29B09DD4" w14:textId="77777777" w:rsidR="003F66DB" w:rsidRPr="001E0C20" w:rsidRDefault="003F66DB" w:rsidP="001E0C20">
      <w:pPr>
        <w:ind w:left="360"/>
        <w:rPr>
          <w:rFonts w:ascii="Arial" w:hAnsi="Arial" w:cs="Arial"/>
          <w:b/>
          <w:i/>
          <w:iCs/>
        </w:rPr>
      </w:pPr>
    </w:p>
    <w:p w14:paraId="20CCBDE4" w14:textId="4811B886" w:rsidR="001E0C20" w:rsidRDefault="003F66DB" w:rsidP="001E0C20">
      <w:pPr>
        <w:rPr>
          <w:rFonts w:ascii="Arial" w:hAnsi="Arial" w:cs="Arial"/>
          <w:b/>
        </w:rPr>
      </w:pPr>
      <w:bookmarkStart w:id="0" w:name="_GoBack"/>
      <w:r>
        <w:rPr>
          <w:rFonts w:ascii="Arial" w:hAnsi="Arial" w:cs="Arial"/>
          <w:b/>
          <w:noProof/>
        </w:rPr>
        <w:lastRenderedPageBreak/>
        <w:drawing>
          <wp:inline distT="0" distB="0" distL="0" distR="0" wp14:anchorId="6AE0C8EA" wp14:editId="4C88A9D9">
            <wp:extent cx="5993394" cy="2027976"/>
            <wp:effectExtent l="0" t="0" r="13970"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0"/>
    </w:p>
    <w:p w14:paraId="25789DF2" w14:textId="6F1E7D8B" w:rsidR="001E0C20" w:rsidRDefault="001E0C20" w:rsidP="001E0C20">
      <w:pPr>
        <w:rPr>
          <w:rFonts w:ascii="Arial" w:hAnsi="Arial" w:cs="Arial"/>
          <w:b/>
        </w:rPr>
      </w:pPr>
    </w:p>
    <w:p w14:paraId="4BBF535C" w14:textId="43108173" w:rsidR="00816E25" w:rsidRPr="00816E25" w:rsidRDefault="00816E25" w:rsidP="001E0C20">
      <w:pPr>
        <w:rPr>
          <w:rFonts w:ascii="Arial" w:hAnsi="Arial" w:cs="Arial"/>
          <w:bCs/>
        </w:rPr>
      </w:pPr>
      <w:r>
        <w:rPr>
          <w:rFonts w:ascii="Arial" w:hAnsi="Arial" w:cs="Arial"/>
          <w:bCs/>
        </w:rPr>
        <w:t xml:space="preserve">Explanation of Data -- </w:t>
      </w:r>
    </w:p>
    <w:p w14:paraId="60E5CC0B" w14:textId="5DA8A692" w:rsidR="001E0C20" w:rsidRPr="001E0C20" w:rsidRDefault="001E0C20" w:rsidP="001E0C20">
      <w:pPr>
        <w:rPr>
          <w:rFonts w:ascii="Arial" w:hAnsi="Arial" w:cs="Arial"/>
          <w:b/>
        </w:rPr>
      </w:pPr>
    </w:p>
    <w:p w14:paraId="28130E2D" w14:textId="4B5B370B" w:rsidR="00DC60C8" w:rsidRDefault="001E0C20" w:rsidP="001E0C20">
      <w:pPr>
        <w:pStyle w:val="ListParagraph"/>
        <w:spacing w:after="0"/>
        <w:ind w:left="0"/>
        <w:rPr>
          <w:rFonts w:ascii="Arial" w:hAnsi="Arial" w:cs="Arial"/>
          <w:b/>
          <w:sz w:val="24"/>
          <w:szCs w:val="24"/>
        </w:rPr>
      </w:pPr>
      <w:r>
        <w:rPr>
          <w:rFonts w:ascii="Arial" w:hAnsi="Arial" w:cs="Arial"/>
          <w:b/>
          <w:sz w:val="24"/>
          <w:szCs w:val="24"/>
        </w:rPr>
        <w:t>Direct Assessment Methods</w:t>
      </w:r>
    </w:p>
    <w:p w14:paraId="69F8CE43" w14:textId="5E7D17BF" w:rsidR="00F21417" w:rsidRPr="00F21417" w:rsidRDefault="00F21417" w:rsidP="00F21417">
      <w:pPr>
        <w:rPr>
          <w:rFonts w:ascii="Arial" w:hAnsi="Arial" w:cs="Arial"/>
          <w:bCs/>
          <w:i/>
          <w:iCs/>
        </w:rPr>
      </w:pPr>
      <w:r w:rsidRPr="00F21417">
        <w:rPr>
          <w:rFonts w:ascii="Arial" w:hAnsi="Arial" w:cs="Arial"/>
          <w:bCs/>
          <w:i/>
          <w:iCs/>
        </w:rPr>
        <w:t xml:space="preserve">Describe direct measures used. Include </w:t>
      </w:r>
      <w:r>
        <w:rPr>
          <w:rFonts w:ascii="Arial" w:hAnsi="Arial" w:cs="Arial"/>
          <w:bCs/>
          <w:i/>
          <w:iCs/>
        </w:rPr>
        <w:t>description of the procedures used and justification for selecting those procedures. You should utilize reference material to support your reasoning.</w:t>
      </w:r>
    </w:p>
    <w:p w14:paraId="43677E8A" w14:textId="746E5C6E" w:rsidR="001E0C20" w:rsidRDefault="001E0C20" w:rsidP="001E0C20">
      <w:pPr>
        <w:pStyle w:val="ListParagraph"/>
        <w:spacing w:after="0"/>
        <w:ind w:left="0"/>
        <w:rPr>
          <w:rFonts w:ascii="Arial" w:hAnsi="Arial" w:cs="Arial"/>
          <w:b/>
          <w:sz w:val="24"/>
          <w:szCs w:val="24"/>
        </w:rPr>
      </w:pPr>
    </w:p>
    <w:p w14:paraId="48DCE22B" w14:textId="6D16E052" w:rsidR="001E0C20" w:rsidRPr="00816E25" w:rsidRDefault="00816E25" w:rsidP="00816E25">
      <w:pPr>
        <w:pStyle w:val="ListParagraph"/>
        <w:numPr>
          <w:ilvl w:val="0"/>
          <w:numId w:val="37"/>
        </w:numPr>
        <w:spacing w:after="0"/>
        <w:rPr>
          <w:rFonts w:ascii="Arial" w:hAnsi="Arial" w:cs="Arial"/>
          <w:b/>
          <w:sz w:val="24"/>
          <w:szCs w:val="24"/>
        </w:rPr>
      </w:pPr>
      <w:r>
        <w:rPr>
          <w:rFonts w:ascii="Arial" w:hAnsi="Arial" w:cs="Arial"/>
          <w:bCs/>
          <w:sz w:val="24"/>
          <w:szCs w:val="24"/>
        </w:rPr>
        <w:t>Direct Method 1</w:t>
      </w:r>
    </w:p>
    <w:p w14:paraId="20260336" w14:textId="20B06D1C" w:rsidR="00816E25" w:rsidRPr="00816E25" w:rsidRDefault="00816E25" w:rsidP="00816E25">
      <w:pPr>
        <w:pStyle w:val="ListParagraph"/>
        <w:numPr>
          <w:ilvl w:val="0"/>
          <w:numId w:val="37"/>
        </w:numPr>
        <w:spacing w:after="0"/>
        <w:rPr>
          <w:rFonts w:ascii="Arial" w:hAnsi="Arial" w:cs="Arial"/>
          <w:b/>
          <w:sz w:val="24"/>
          <w:szCs w:val="24"/>
        </w:rPr>
      </w:pPr>
      <w:r>
        <w:rPr>
          <w:rFonts w:ascii="Arial" w:hAnsi="Arial" w:cs="Arial"/>
          <w:bCs/>
          <w:sz w:val="24"/>
          <w:szCs w:val="24"/>
        </w:rPr>
        <w:t>Direct Method 2</w:t>
      </w:r>
    </w:p>
    <w:p w14:paraId="2B56A1DE" w14:textId="23561932" w:rsidR="00816E25" w:rsidRDefault="00816E25" w:rsidP="00816E25">
      <w:pPr>
        <w:rPr>
          <w:rFonts w:ascii="Arial" w:hAnsi="Arial" w:cs="Arial"/>
          <w:b/>
        </w:rPr>
      </w:pPr>
    </w:p>
    <w:p w14:paraId="391161EA" w14:textId="791A4CBE" w:rsidR="00816E25" w:rsidRDefault="00816E25" w:rsidP="00816E25">
      <w:pPr>
        <w:rPr>
          <w:rFonts w:ascii="Arial" w:hAnsi="Arial" w:cs="Arial"/>
          <w:b/>
        </w:rPr>
      </w:pPr>
      <w:r>
        <w:rPr>
          <w:rFonts w:ascii="Arial" w:hAnsi="Arial" w:cs="Arial"/>
          <w:b/>
        </w:rPr>
        <w:t>Direct Assessment Data:</w:t>
      </w:r>
      <w:r w:rsidR="00F21417">
        <w:rPr>
          <w:rFonts w:ascii="Arial" w:hAnsi="Arial" w:cs="Arial"/>
          <w:b/>
        </w:rPr>
        <w:t xml:space="preserve"> </w:t>
      </w:r>
    </w:p>
    <w:p w14:paraId="3F2BAEC6" w14:textId="7258FA8A" w:rsidR="00816E25" w:rsidRPr="00816E25" w:rsidRDefault="00816E25" w:rsidP="00816E25">
      <w:pPr>
        <w:rPr>
          <w:rFonts w:ascii="Arial" w:hAnsi="Arial" w:cs="Arial"/>
          <w:b/>
        </w:rPr>
      </w:pPr>
      <w:r>
        <w:rPr>
          <w:rFonts w:ascii="Arial" w:hAnsi="Arial" w:cs="Arial"/>
          <w:b/>
          <w:noProof/>
        </w:rPr>
        <w:drawing>
          <wp:inline distT="0" distB="0" distL="0" distR="0" wp14:anchorId="5A907AB7" wp14:editId="0A6D266C">
            <wp:extent cx="5486400" cy="3200400"/>
            <wp:effectExtent l="0" t="0" r="1270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0F43F7" w14:textId="16011301" w:rsidR="00816E25" w:rsidRDefault="00816E25" w:rsidP="00261EAB">
      <w:pPr>
        <w:rPr>
          <w:rFonts w:ascii="Arial" w:hAnsi="Arial" w:cs="Arial"/>
          <w:b/>
          <w:color w:val="4F81BD" w:themeColor="accent1"/>
        </w:rPr>
      </w:pPr>
      <w:r>
        <w:rPr>
          <w:rFonts w:ascii="Arial" w:hAnsi="Arial" w:cs="Arial"/>
          <w:bCs/>
          <w:color w:val="000000" w:themeColor="text1"/>
        </w:rPr>
        <w:t>Explanation of data –</w:t>
      </w:r>
    </w:p>
    <w:p w14:paraId="135F39ED" w14:textId="77777777" w:rsidR="003C7CBC" w:rsidRDefault="003C7CBC">
      <w:pPr>
        <w:spacing w:after="200" w:line="276" w:lineRule="auto"/>
        <w:rPr>
          <w:rFonts w:ascii="Arial" w:hAnsi="Arial" w:cs="Arial"/>
          <w:b/>
          <w:color w:val="000000" w:themeColor="text1"/>
        </w:rPr>
      </w:pPr>
      <w:r>
        <w:rPr>
          <w:rFonts w:ascii="Arial" w:hAnsi="Arial" w:cs="Arial"/>
          <w:b/>
          <w:color w:val="000000" w:themeColor="text1"/>
        </w:rPr>
        <w:br w:type="page"/>
      </w:r>
    </w:p>
    <w:p w14:paraId="66879698" w14:textId="24ED65F2" w:rsidR="00816E25" w:rsidRDefault="00816E25" w:rsidP="003C7CBC">
      <w:pPr>
        <w:rPr>
          <w:rFonts w:ascii="Arial" w:hAnsi="Arial" w:cs="Arial"/>
          <w:b/>
          <w:color w:val="000000" w:themeColor="text1"/>
        </w:rPr>
      </w:pPr>
      <w:r>
        <w:rPr>
          <w:rFonts w:ascii="Arial" w:hAnsi="Arial" w:cs="Arial"/>
          <w:b/>
          <w:color w:val="000000" w:themeColor="text1"/>
        </w:rPr>
        <w:lastRenderedPageBreak/>
        <w:t>Functional Analysis</w:t>
      </w:r>
      <w:r w:rsidR="003C7CBC">
        <w:rPr>
          <w:rFonts w:ascii="Arial" w:hAnsi="Arial" w:cs="Arial"/>
          <w:b/>
          <w:color w:val="000000" w:themeColor="text1"/>
        </w:rPr>
        <w:t xml:space="preserve"> </w:t>
      </w:r>
      <w:r>
        <w:rPr>
          <w:rFonts w:ascii="Arial" w:hAnsi="Arial" w:cs="Arial"/>
          <w:b/>
          <w:color w:val="000000" w:themeColor="text1"/>
        </w:rPr>
        <w:t>Procedures</w:t>
      </w:r>
    </w:p>
    <w:p w14:paraId="426CB74D" w14:textId="77777777" w:rsidR="003C7CBC" w:rsidRDefault="003C7CBC" w:rsidP="003C7CBC">
      <w:pPr>
        <w:rPr>
          <w:rFonts w:ascii="Arial" w:hAnsi="Arial" w:cs="Arial"/>
          <w:b/>
          <w:color w:val="000000" w:themeColor="text1"/>
        </w:rPr>
      </w:pPr>
    </w:p>
    <w:p w14:paraId="19C8FB8D" w14:textId="54CD010D" w:rsidR="00F21417" w:rsidRPr="00F21417" w:rsidRDefault="00F21417" w:rsidP="00F21417">
      <w:pPr>
        <w:rPr>
          <w:rFonts w:ascii="Arial" w:hAnsi="Arial" w:cs="Arial"/>
          <w:bCs/>
          <w:i/>
          <w:iCs/>
        </w:rPr>
      </w:pPr>
      <w:r w:rsidRPr="00F21417">
        <w:rPr>
          <w:rFonts w:ascii="Arial" w:hAnsi="Arial" w:cs="Arial"/>
          <w:bCs/>
          <w:i/>
          <w:iCs/>
        </w:rPr>
        <w:t xml:space="preserve">Describe </w:t>
      </w:r>
      <w:r>
        <w:rPr>
          <w:rFonts w:ascii="Arial" w:hAnsi="Arial" w:cs="Arial"/>
          <w:bCs/>
          <w:i/>
          <w:iCs/>
        </w:rPr>
        <w:t>how you conducted your functional analysis</w:t>
      </w:r>
      <w:r w:rsidRPr="00F21417">
        <w:rPr>
          <w:rFonts w:ascii="Arial" w:hAnsi="Arial" w:cs="Arial"/>
          <w:bCs/>
          <w:i/>
          <w:iCs/>
        </w:rPr>
        <w:t xml:space="preserve">. Include </w:t>
      </w:r>
      <w:r>
        <w:rPr>
          <w:rFonts w:ascii="Arial" w:hAnsi="Arial" w:cs="Arial"/>
          <w:bCs/>
          <w:i/>
          <w:iCs/>
        </w:rPr>
        <w:t>description of the conditions used and justification for selecting the procedures selected. You should utilize reference material to support your reasoning.</w:t>
      </w:r>
    </w:p>
    <w:p w14:paraId="37783654" w14:textId="77777777" w:rsidR="00F21417" w:rsidRDefault="00F21417" w:rsidP="00816E25">
      <w:pPr>
        <w:ind w:left="720"/>
        <w:rPr>
          <w:rFonts w:ascii="Arial" w:hAnsi="Arial" w:cs="Arial"/>
          <w:b/>
          <w:color w:val="000000" w:themeColor="text1"/>
        </w:rPr>
      </w:pPr>
    </w:p>
    <w:p w14:paraId="54CB1EC8" w14:textId="69487A54" w:rsidR="00816E25" w:rsidRDefault="00816E25" w:rsidP="00816E25">
      <w:pPr>
        <w:pStyle w:val="ListParagraph"/>
        <w:numPr>
          <w:ilvl w:val="0"/>
          <w:numId w:val="38"/>
        </w:numPr>
        <w:spacing w:after="0"/>
        <w:rPr>
          <w:rFonts w:ascii="Arial" w:hAnsi="Arial" w:cs="Arial"/>
          <w:b/>
          <w:color w:val="000000" w:themeColor="text1"/>
          <w:sz w:val="24"/>
          <w:szCs w:val="24"/>
        </w:rPr>
      </w:pPr>
      <w:r>
        <w:rPr>
          <w:rFonts w:ascii="Arial" w:hAnsi="Arial" w:cs="Arial"/>
          <w:b/>
          <w:color w:val="000000" w:themeColor="text1"/>
          <w:sz w:val="24"/>
          <w:szCs w:val="24"/>
        </w:rPr>
        <w:t>Condition</w:t>
      </w:r>
    </w:p>
    <w:p w14:paraId="43AC5D98" w14:textId="1C89E8B8" w:rsidR="00816E25" w:rsidRDefault="00816E25" w:rsidP="00816E25">
      <w:pPr>
        <w:pStyle w:val="ListParagraph"/>
        <w:numPr>
          <w:ilvl w:val="0"/>
          <w:numId w:val="38"/>
        </w:numPr>
        <w:spacing w:after="0"/>
        <w:rPr>
          <w:rFonts w:ascii="Arial" w:hAnsi="Arial" w:cs="Arial"/>
          <w:b/>
          <w:color w:val="000000" w:themeColor="text1"/>
          <w:sz w:val="24"/>
          <w:szCs w:val="24"/>
        </w:rPr>
      </w:pPr>
      <w:r>
        <w:rPr>
          <w:rFonts w:ascii="Arial" w:hAnsi="Arial" w:cs="Arial"/>
          <w:b/>
          <w:color w:val="000000" w:themeColor="text1"/>
          <w:sz w:val="24"/>
          <w:szCs w:val="24"/>
        </w:rPr>
        <w:t>Condition</w:t>
      </w:r>
    </w:p>
    <w:p w14:paraId="5705F468" w14:textId="07E41004" w:rsidR="00816E25" w:rsidRDefault="00816E25" w:rsidP="00816E25">
      <w:pPr>
        <w:pStyle w:val="ListParagraph"/>
        <w:numPr>
          <w:ilvl w:val="0"/>
          <w:numId w:val="38"/>
        </w:numPr>
        <w:spacing w:after="0"/>
        <w:rPr>
          <w:rFonts w:ascii="Arial" w:hAnsi="Arial" w:cs="Arial"/>
          <w:b/>
          <w:color w:val="000000" w:themeColor="text1"/>
          <w:sz w:val="24"/>
          <w:szCs w:val="24"/>
        </w:rPr>
      </w:pPr>
      <w:r>
        <w:rPr>
          <w:rFonts w:ascii="Arial" w:hAnsi="Arial" w:cs="Arial"/>
          <w:b/>
          <w:color w:val="000000" w:themeColor="text1"/>
          <w:sz w:val="24"/>
          <w:szCs w:val="24"/>
        </w:rPr>
        <w:t>Condition</w:t>
      </w:r>
    </w:p>
    <w:p w14:paraId="16E876D4" w14:textId="28EAD95A" w:rsidR="001F1C94" w:rsidRPr="00F21417" w:rsidRDefault="00816E25" w:rsidP="00F21417">
      <w:pPr>
        <w:pStyle w:val="ListParagraph"/>
        <w:numPr>
          <w:ilvl w:val="0"/>
          <w:numId w:val="38"/>
        </w:numPr>
        <w:spacing w:after="0"/>
        <w:rPr>
          <w:rFonts w:ascii="Arial" w:hAnsi="Arial" w:cs="Arial"/>
          <w:b/>
          <w:color w:val="000000" w:themeColor="text1"/>
          <w:sz w:val="24"/>
          <w:szCs w:val="24"/>
        </w:rPr>
      </w:pPr>
      <w:r>
        <w:rPr>
          <w:rFonts w:ascii="Arial" w:hAnsi="Arial" w:cs="Arial"/>
          <w:b/>
          <w:color w:val="000000" w:themeColor="text1"/>
          <w:sz w:val="24"/>
          <w:szCs w:val="24"/>
        </w:rPr>
        <w:t>Condition</w:t>
      </w:r>
    </w:p>
    <w:p w14:paraId="38CE530E" w14:textId="77777777" w:rsidR="001F1C94" w:rsidRDefault="001F1C94" w:rsidP="00816E25">
      <w:pPr>
        <w:ind w:left="720"/>
        <w:rPr>
          <w:rFonts w:ascii="Arial" w:hAnsi="Arial" w:cs="Arial"/>
          <w:b/>
          <w:color w:val="000000" w:themeColor="text1"/>
        </w:rPr>
      </w:pPr>
    </w:p>
    <w:p w14:paraId="7F4C87BC" w14:textId="77777777" w:rsidR="001F1C94" w:rsidRDefault="001F1C94" w:rsidP="00816E25">
      <w:pPr>
        <w:ind w:left="720"/>
        <w:rPr>
          <w:rFonts w:ascii="Arial" w:hAnsi="Arial" w:cs="Arial"/>
          <w:b/>
          <w:color w:val="000000" w:themeColor="text1"/>
        </w:rPr>
      </w:pPr>
    </w:p>
    <w:p w14:paraId="680E21A2" w14:textId="4D7CC84F" w:rsidR="007147DC" w:rsidRDefault="007147DC" w:rsidP="00816E25">
      <w:pPr>
        <w:ind w:left="720"/>
        <w:rPr>
          <w:rFonts w:ascii="Arial" w:hAnsi="Arial" w:cs="Arial"/>
          <w:b/>
          <w:color w:val="000000" w:themeColor="text1"/>
        </w:rPr>
      </w:pPr>
      <w:r>
        <w:rPr>
          <w:rFonts w:ascii="Arial" w:hAnsi="Arial" w:cs="Arial"/>
          <w:b/>
          <w:color w:val="000000" w:themeColor="text1"/>
        </w:rPr>
        <w:t>Data:</w:t>
      </w:r>
      <w:r w:rsidR="00F21417">
        <w:rPr>
          <w:rFonts w:ascii="Arial" w:hAnsi="Arial" w:cs="Arial"/>
          <w:b/>
          <w:color w:val="000000" w:themeColor="text1"/>
        </w:rPr>
        <w:t xml:space="preserve"> </w:t>
      </w:r>
    </w:p>
    <w:p w14:paraId="556F1451" w14:textId="77777777" w:rsidR="00F21417" w:rsidRDefault="00F21417" w:rsidP="00816E25">
      <w:pPr>
        <w:ind w:left="720"/>
        <w:rPr>
          <w:rFonts w:ascii="Arial" w:hAnsi="Arial" w:cs="Arial"/>
          <w:b/>
          <w:color w:val="000000" w:themeColor="text1"/>
        </w:rPr>
      </w:pPr>
    </w:p>
    <w:p w14:paraId="20F07471" w14:textId="7E89EC22" w:rsidR="00816E25" w:rsidRDefault="001F1C94" w:rsidP="00816E25">
      <w:pPr>
        <w:ind w:left="720"/>
        <w:rPr>
          <w:rFonts w:ascii="Arial" w:hAnsi="Arial" w:cs="Arial"/>
          <w:b/>
          <w:color w:val="000000" w:themeColor="text1"/>
        </w:rPr>
      </w:pPr>
      <w:r>
        <w:rPr>
          <w:noProof/>
        </w:rPr>
        <w:drawing>
          <wp:inline distT="0" distB="0" distL="0" distR="0" wp14:anchorId="0C34C160" wp14:editId="7BDD7E4B">
            <wp:extent cx="5730949" cy="4071620"/>
            <wp:effectExtent l="0" t="0" r="9525" b="17780"/>
            <wp:docPr id="5" name="Chart 5">
              <a:extLst xmlns:a="http://schemas.openxmlformats.org/drawingml/2006/main">
                <a:ext uri="{FF2B5EF4-FFF2-40B4-BE49-F238E27FC236}">
                  <a16:creationId xmlns:a16="http://schemas.microsoft.com/office/drawing/2014/main" id="{4315B86D-4615-BDD2-E25C-2982A18825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E18320" w14:textId="72A67EBA" w:rsidR="006103E7" w:rsidRDefault="006103E7" w:rsidP="006103E7">
      <w:pPr>
        <w:ind w:left="720"/>
        <w:rPr>
          <w:rFonts w:ascii="Arial" w:hAnsi="Arial" w:cs="Arial"/>
          <w:bCs/>
          <w:color w:val="000000" w:themeColor="text1"/>
        </w:rPr>
      </w:pPr>
      <w:r>
        <w:rPr>
          <w:rFonts w:ascii="Arial" w:hAnsi="Arial" w:cs="Arial"/>
          <w:bCs/>
          <w:color w:val="000000" w:themeColor="text1"/>
        </w:rPr>
        <w:t>Explanation of data</w:t>
      </w:r>
    </w:p>
    <w:p w14:paraId="637476A9" w14:textId="05F90E76" w:rsidR="001E0C20" w:rsidRDefault="001E0C20" w:rsidP="00261EAB">
      <w:pPr>
        <w:rPr>
          <w:rFonts w:ascii="Arial" w:hAnsi="Arial" w:cs="Arial"/>
          <w:b/>
          <w:color w:val="4F81BD" w:themeColor="accent1"/>
        </w:rPr>
      </w:pPr>
    </w:p>
    <w:p w14:paraId="3EAC68E8" w14:textId="5A8F670C" w:rsidR="001E0C20" w:rsidRPr="00312C46" w:rsidRDefault="00312C46" w:rsidP="00261EAB">
      <w:pPr>
        <w:rPr>
          <w:rFonts w:ascii="Arial" w:hAnsi="Arial" w:cs="Arial"/>
          <w:b/>
          <w:color w:val="000000" w:themeColor="text1"/>
        </w:rPr>
      </w:pPr>
      <w:r>
        <w:rPr>
          <w:rFonts w:ascii="Arial" w:hAnsi="Arial" w:cs="Arial"/>
          <w:b/>
          <w:color w:val="000000" w:themeColor="text1"/>
        </w:rPr>
        <w:t>Hypothesis of functions of behavior</w:t>
      </w:r>
    </w:p>
    <w:p w14:paraId="58516EC4" w14:textId="77777777" w:rsidR="003C7CBC" w:rsidRDefault="00F21417" w:rsidP="00261EAB">
      <w:pPr>
        <w:rPr>
          <w:rFonts w:ascii="Arial" w:hAnsi="Arial" w:cs="Arial"/>
          <w:bCs/>
          <w:color w:val="000000" w:themeColor="text1"/>
        </w:rPr>
      </w:pPr>
      <w:r>
        <w:rPr>
          <w:rFonts w:ascii="Arial" w:hAnsi="Arial" w:cs="Arial"/>
          <w:bCs/>
          <w:color w:val="000000" w:themeColor="text1"/>
        </w:rPr>
        <w:t>S</w:t>
      </w:r>
      <w:r w:rsidR="006103E7">
        <w:rPr>
          <w:rFonts w:ascii="Arial" w:hAnsi="Arial" w:cs="Arial"/>
          <w:bCs/>
          <w:color w:val="000000" w:themeColor="text1"/>
        </w:rPr>
        <w:t>ynthesis of all of the data and how you reached the conclusion for th</w:t>
      </w:r>
      <w:r w:rsidR="007147DC">
        <w:rPr>
          <w:rFonts w:ascii="Arial" w:hAnsi="Arial" w:cs="Arial"/>
          <w:bCs/>
          <w:color w:val="000000" w:themeColor="text1"/>
        </w:rPr>
        <w:t>ese hypotheses.</w:t>
      </w:r>
    </w:p>
    <w:p w14:paraId="4A5618BF" w14:textId="77777777" w:rsidR="003C7CBC" w:rsidRDefault="003C7CBC">
      <w:pPr>
        <w:spacing w:after="200" w:line="276" w:lineRule="auto"/>
        <w:rPr>
          <w:rFonts w:ascii="Arial" w:hAnsi="Arial" w:cs="Arial"/>
          <w:b/>
          <w:color w:val="4F81BD" w:themeColor="accent1"/>
        </w:rPr>
      </w:pPr>
      <w:r>
        <w:rPr>
          <w:rFonts w:ascii="Arial" w:hAnsi="Arial" w:cs="Arial"/>
          <w:b/>
          <w:color w:val="4F81BD" w:themeColor="accent1"/>
        </w:rPr>
        <w:br w:type="page"/>
      </w:r>
    </w:p>
    <w:p w14:paraId="51238866" w14:textId="47134BF7" w:rsidR="001E0C20" w:rsidRDefault="003C7CBC" w:rsidP="00261EAB">
      <w:pPr>
        <w:rPr>
          <w:rFonts w:ascii="Arial" w:hAnsi="Arial" w:cs="Arial"/>
          <w:b/>
          <w:color w:val="4F81BD" w:themeColor="accent1"/>
        </w:rPr>
      </w:pPr>
      <w:r>
        <w:rPr>
          <w:rFonts w:ascii="Arial" w:hAnsi="Arial" w:cs="Arial"/>
          <w:b/>
          <w:color w:val="4F81BD" w:themeColor="accent1"/>
        </w:rPr>
        <w:lastRenderedPageBreak/>
        <w:t xml:space="preserve"> </w:t>
      </w:r>
    </w:p>
    <w:tbl>
      <w:tblPr>
        <w:tblStyle w:val="TableGrid"/>
        <w:tblW w:w="9985" w:type="dxa"/>
        <w:tblLook w:val="04A0" w:firstRow="1" w:lastRow="0" w:firstColumn="1" w:lastColumn="0" w:noHBand="0" w:noVBand="1"/>
      </w:tblPr>
      <w:tblGrid>
        <w:gridCol w:w="2169"/>
        <w:gridCol w:w="7816"/>
      </w:tblGrid>
      <w:tr w:rsidR="001E0C20" w:rsidRPr="00C95B70" w14:paraId="55406EB9" w14:textId="77777777" w:rsidTr="001E0C20">
        <w:tc>
          <w:tcPr>
            <w:tcW w:w="2169" w:type="dxa"/>
          </w:tcPr>
          <w:p w14:paraId="7364421B" w14:textId="77777777" w:rsidR="001E0C20" w:rsidRPr="00C95B70" w:rsidRDefault="001E0C20" w:rsidP="00094B12">
            <w:pPr>
              <w:jc w:val="center"/>
              <w:rPr>
                <w:rFonts w:ascii="Arial" w:hAnsi="Arial" w:cs="Arial"/>
                <w:b/>
              </w:rPr>
            </w:pPr>
            <w:r w:rsidRPr="00C95B70">
              <w:rPr>
                <w:rFonts w:ascii="Arial" w:hAnsi="Arial" w:cs="Arial"/>
                <w:b/>
              </w:rPr>
              <w:t>Behavior</w:t>
            </w:r>
          </w:p>
        </w:tc>
        <w:tc>
          <w:tcPr>
            <w:tcW w:w="7816" w:type="dxa"/>
            <w:tcBorders>
              <w:bottom w:val="single" w:sz="4" w:space="0" w:color="auto"/>
            </w:tcBorders>
          </w:tcPr>
          <w:p w14:paraId="543375F1" w14:textId="367EFC09" w:rsidR="001E0C20" w:rsidRPr="00C95B70" w:rsidRDefault="00312C46" w:rsidP="00094B12">
            <w:pPr>
              <w:jc w:val="center"/>
              <w:rPr>
                <w:rFonts w:ascii="Arial" w:hAnsi="Arial" w:cs="Arial"/>
                <w:i/>
              </w:rPr>
            </w:pPr>
            <w:r>
              <w:rPr>
                <w:rFonts w:ascii="Arial" w:hAnsi="Arial" w:cs="Arial"/>
                <w:i/>
              </w:rPr>
              <w:t>Function (reinforcing consequence)</w:t>
            </w:r>
          </w:p>
        </w:tc>
      </w:tr>
      <w:tr w:rsidR="001E0C20" w:rsidRPr="00C95B70" w14:paraId="176F362A" w14:textId="77777777" w:rsidTr="001E0C20">
        <w:tc>
          <w:tcPr>
            <w:tcW w:w="2169" w:type="dxa"/>
            <w:vMerge w:val="restart"/>
          </w:tcPr>
          <w:p w14:paraId="23E496AF" w14:textId="77777777" w:rsidR="001E0C20" w:rsidRDefault="001E0C20" w:rsidP="00664C2B">
            <w:pPr>
              <w:rPr>
                <w:rFonts w:ascii="Arial" w:hAnsi="Arial" w:cs="Arial"/>
                <w:b/>
                <w:i/>
              </w:rPr>
            </w:pPr>
            <w:r w:rsidRPr="00C95B70">
              <w:rPr>
                <w:rFonts w:ascii="Arial" w:hAnsi="Arial" w:cs="Arial"/>
                <w:b/>
                <w:i/>
              </w:rPr>
              <w:t xml:space="preserve">Behavior #1 </w:t>
            </w:r>
          </w:p>
          <w:p w14:paraId="13758B7F" w14:textId="47C125E3" w:rsidR="001E0C20" w:rsidRPr="00C95B70" w:rsidRDefault="001E0C20" w:rsidP="00664C2B">
            <w:pPr>
              <w:rPr>
                <w:rFonts w:ascii="Arial" w:hAnsi="Arial" w:cs="Arial"/>
                <w:i/>
                <w:color w:val="C0504D" w:themeColor="accent2"/>
              </w:rPr>
            </w:pPr>
          </w:p>
        </w:tc>
        <w:tc>
          <w:tcPr>
            <w:tcW w:w="7816" w:type="dxa"/>
            <w:shd w:val="clear" w:color="auto" w:fill="D9D9D9" w:themeFill="background1" w:themeFillShade="D9"/>
          </w:tcPr>
          <w:p w14:paraId="5EE522A6" w14:textId="796809F8" w:rsidR="001E0C20" w:rsidRPr="000864F3" w:rsidRDefault="001E0C20" w:rsidP="00094B12">
            <w:pPr>
              <w:rPr>
                <w:rFonts w:ascii="Arial" w:hAnsi="Arial" w:cs="Arial"/>
              </w:rPr>
            </w:pPr>
          </w:p>
        </w:tc>
      </w:tr>
      <w:tr w:rsidR="001E0C20" w:rsidRPr="00C95B70" w14:paraId="437C956E" w14:textId="77777777" w:rsidTr="001E0C20">
        <w:tc>
          <w:tcPr>
            <w:tcW w:w="2169" w:type="dxa"/>
            <w:vMerge/>
          </w:tcPr>
          <w:p w14:paraId="207DA667" w14:textId="77777777" w:rsidR="001E0C20" w:rsidRPr="00C95B70" w:rsidRDefault="001E0C20" w:rsidP="00094B12">
            <w:pPr>
              <w:rPr>
                <w:rFonts w:ascii="Arial" w:hAnsi="Arial" w:cs="Arial"/>
              </w:rPr>
            </w:pPr>
          </w:p>
        </w:tc>
        <w:tc>
          <w:tcPr>
            <w:tcW w:w="7816" w:type="dxa"/>
          </w:tcPr>
          <w:p w14:paraId="42EAC461" w14:textId="32F3ACB1" w:rsidR="001E0C20" w:rsidRPr="000864F3" w:rsidRDefault="001E0C20" w:rsidP="00094B12">
            <w:pPr>
              <w:rPr>
                <w:rFonts w:ascii="Arial" w:hAnsi="Arial" w:cs="Arial"/>
              </w:rPr>
            </w:pPr>
          </w:p>
        </w:tc>
      </w:tr>
      <w:tr w:rsidR="001E0C20" w:rsidRPr="00C95B70" w14:paraId="14823010" w14:textId="77777777" w:rsidTr="001E0C20">
        <w:tc>
          <w:tcPr>
            <w:tcW w:w="2169" w:type="dxa"/>
            <w:vMerge/>
          </w:tcPr>
          <w:p w14:paraId="1D7D6EC9" w14:textId="77777777" w:rsidR="001E0C20" w:rsidRPr="00C95B70" w:rsidRDefault="001E0C20" w:rsidP="00094B12">
            <w:pPr>
              <w:rPr>
                <w:rFonts w:ascii="Arial" w:hAnsi="Arial" w:cs="Arial"/>
              </w:rPr>
            </w:pPr>
          </w:p>
        </w:tc>
        <w:tc>
          <w:tcPr>
            <w:tcW w:w="7816" w:type="dxa"/>
            <w:shd w:val="clear" w:color="auto" w:fill="D9D9D9" w:themeFill="background1" w:themeFillShade="D9"/>
          </w:tcPr>
          <w:p w14:paraId="2A90EA88" w14:textId="77777777" w:rsidR="001E0C20" w:rsidRDefault="001E0C20" w:rsidP="00157F6A">
            <w:pPr>
              <w:rPr>
                <w:rFonts w:ascii="Arial" w:hAnsi="Arial" w:cs="Arial"/>
              </w:rPr>
            </w:pPr>
          </w:p>
        </w:tc>
      </w:tr>
      <w:tr w:rsidR="001E0C20" w:rsidRPr="00C95B70" w14:paraId="65C51836" w14:textId="77777777" w:rsidTr="001E0C20">
        <w:tc>
          <w:tcPr>
            <w:tcW w:w="2169" w:type="dxa"/>
            <w:vMerge w:val="restart"/>
          </w:tcPr>
          <w:p w14:paraId="617A8251" w14:textId="77777777" w:rsidR="001E0C20" w:rsidRDefault="001E0C20" w:rsidP="00157F6A">
            <w:pPr>
              <w:rPr>
                <w:rFonts w:ascii="Arial" w:hAnsi="Arial" w:cs="Arial"/>
                <w:b/>
                <w:i/>
              </w:rPr>
            </w:pPr>
            <w:r>
              <w:rPr>
                <w:rFonts w:ascii="Arial" w:hAnsi="Arial" w:cs="Arial"/>
                <w:b/>
                <w:i/>
              </w:rPr>
              <w:t>Behavior #2</w:t>
            </w:r>
          </w:p>
          <w:p w14:paraId="33E65995" w14:textId="57D75526" w:rsidR="001E0C20" w:rsidRPr="00C95B70" w:rsidRDefault="001E0C20" w:rsidP="00157F6A">
            <w:pPr>
              <w:rPr>
                <w:rFonts w:ascii="Arial" w:hAnsi="Arial" w:cs="Arial"/>
                <w:i/>
                <w:color w:val="C0504D" w:themeColor="accent2"/>
              </w:rPr>
            </w:pPr>
          </w:p>
        </w:tc>
        <w:tc>
          <w:tcPr>
            <w:tcW w:w="7816" w:type="dxa"/>
            <w:tcBorders>
              <w:bottom w:val="single" w:sz="4" w:space="0" w:color="auto"/>
            </w:tcBorders>
            <w:shd w:val="clear" w:color="auto" w:fill="FFFFFF" w:themeFill="background1"/>
          </w:tcPr>
          <w:p w14:paraId="586CECCB" w14:textId="4BCA89E6" w:rsidR="001E0C20" w:rsidRPr="000864F3" w:rsidRDefault="001E0C20" w:rsidP="00157F6A">
            <w:pPr>
              <w:rPr>
                <w:rFonts w:ascii="Arial" w:hAnsi="Arial" w:cs="Arial"/>
              </w:rPr>
            </w:pPr>
          </w:p>
        </w:tc>
      </w:tr>
      <w:tr w:rsidR="001E0C20" w:rsidRPr="00C95B70" w14:paraId="594C0598" w14:textId="77777777" w:rsidTr="001E0C20">
        <w:tc>
          <w:tcPr>
            <w:tcW w:w="2169" w:type="dxa"/>
            <w:vMerge/>
          </w:tcPr>
          <w:p w14:paraId="553EC21B" w14:textId="77777777" w:rsidR="001E0C20" w:rsidRPr="00C95B70" w:rsidRDefault="001E0C20" w:rsidP="00157F6A">
            <w:pPr>
              <w:rPr>
                <w:rFonts w:ascii="Arial" w:hAnsi="Arial" w:cs="Arial"/>
              </w:rPr>
            </w:pPr>
          </w:p>
        </w:tc>
        <w:tc>
          <w:tcPr>
            <w:tcW w:w="7816" w:type="dxa"/>
            <w:tcBorders>
              <w:bottom w:val="single" w:sz="4" w:space="0" w:color="auto"/>
            </w:tcBorders>
            <w:shd w:val="clear" w:color="auto" w:fill="D9D9D9" w:themeFill="background1" w:themeFillShade="D9"/>
          </w:tcPr>
          <w:p w14:paraId="76EC10C3" w14:textId="77777777" w:rsidR="001E0C20" w:rsidRPr="000864F3" w:rsidRDefault="001E0C20" w:rsidP="00157F6A">
            <w:pPr>
              <w:rPr>
                <w:rFonts w:ascii="Arial" w:hAnsi="Arial" w:cs="Arial"/>
              </w:rPr>
            </w:pPr>
          </w:p>
        </w:tc>
      </w:tr>
      <w:tr w:rsidR="001E0C20" w:rsidRPr="00C95B70" w14:paraId="2050BAE9" w14:textId="77777777" w:rsidTr="001E0C20">
        <w:tc>
          <w:tcPr>
            <w:tcW w:w="2169" w:type="dxa"/>
            <w:vMerge/>
          </w:tcPr>
          <w:p w14:paraId="547F82B1" w14:textId="77777777" w:rsidR="001E0C20" w:rsidRPr="00C95B70" w:rsidRDefault="001E0C20" w:rsidP="00157F6A">
            <w:pPr>
              <w:rPr>
                <w:rFonts w:ascii="Arial" w:hAnsi="Arial" w:cs="Arial"/>
              </w:rPr>
            </w:pPr>
          </w:p>
        </w:tc>
        <w:tc>
          <w:tcPr>
            <w:tcW w:w="7816" w:type="dxa"/>
            <w:tcBorders>
              <w:bottom w:val="single" w:sz="4" w:space="0" w:color="auto"/>
            </w:tcBorders>
            <w:shd w:val="clear" w:color="auto" w:fill="FFFFFF" w:themeFill="background1"/>
          </w:tcPr>
          <w:p w14:paraId="4A5B0161" w14:textId="77777777" w:rsidR="001E0C20" w:rsidRDefault="001E0C20" w:rsidP="00157F6A">
            <w:pPr>
              <w:rPr>
                <w:rFonts w:ascii="Arial" w:hAnsi="Arial" w:cs="Arial"/>
              </w:rPr>
            </w:pPr>
          </w:p>
        </w:tc>
      </w:tr>
    </w:tbl>
    <w:p w14:paraId="541F39DC" w14:textId="77777777" w:rsidR="002302D1" w:rsidRDefault="002302D1" w:rsidP="002302D1">
      <w:pPr>
        <w:rPr>
          <w:rFonts w:ascii="Arial" w:hAnsi="Arial" w:cs="Arial"/>
          <w:b/>
          <w:sz w:val="28"/>
          <w:szCs w:val="28"/>
        </w:rPr>
      </w:pPr>
    </w:p>
    <w:p w14:paraId="33346EFA" w14:textId="10A8CE5A" w:rsidR="002302D1" w:rsidRDefault="008369E2" w:rsidP="006103E7">
      <w:pPr>
        <w:rPr>
          <w:rFonts w:ascii="Arial" w:hAnsi="Arial" w:cs="Arial"/>
          <w:b/>
        </w:rPr>
      </w:pPr>
      <w:r>
        <w:rPr>
          <w:rFonts w:ascii="Arial" w:hAnsi="Arial" w:cs="Arial"/>
          <w:b/>
        </w:rPr>
        <w:t>Skills assessment:</w:t>
      </w:r>
    </w:p>
    <w:p w14:paraId="37011DED" w14:textId="50FE8784" w:rsidR="00854061" w:rsidRDefault="00854061" w:rsidP="00854061">
      <w:pPr>
        <w:rPr>
          <w:rFonts w:ascii="Arial" w:hAnsi="Arial" w:cs="Arial"/>
          <w:bCs/>
          <w:i/>
          <w:iCs/>
        </w:rPr>
      </w:pPr>
      <w:r w:rsidRPr="00F21417">
        <w:rPr>
          <w:rFonts w:ascii="Arial" w:hAnsi="Arial" w:cs="Arial"/>
          <w:bCs/>
          <w:i/>
          <w:iCs/>
        </w:rPr>
        <w:t xml:space="preserve">Describe </w:t>
      </w:r>
      <w:r>
        <w:rPr>
          <w:rFonts w:ascii="Arial" w:hAnsi="Arial" w:cs="Arial"/>
          <w:bCs/>
          <w:i/>
          <w:iCs/>
        </w:rPr>
        <w:t xml:space="preserve">skills assessment </w:t>
      </w:r>
      <w:r w:rsidRPr="00F21417">
        <w:rPr>
          <w:rFonts w:ascii="Arial" w:hAnsi="Arial" w:cs="Arial"/>
          <w:bCs/>
          <w:i/>
          <w:iCs/>
        </w:rPr>
        <w:t xml:space="preserve">measures used. Include </w:t>
      </w:r>
      <w:r>
        <w:rPr>
          <w:rFonts w:ascii="Arial" w:hAnsi="Arial" w:cs="Arial"/>
          <w:bCs/>
          <w:i/>
          <w:iCs/>
        </w:rPr>
        <w:t>description of the measures used and justification for selecting those measures. You should utilize reference material to support your reasoning.</w:t>
      </w:r>
    </w:p>
    <w:p w14:paraId="51481AAB" w14:textId="77777777" w:rsidR="001A7185" w:rsidRPr="00854061" w:rsidRDefault="001A7185" w:rsidP="00854061">
      <w:pPr>
        <w:rPr>
          <w:rFonts w:ascii="Arial" w:hAnsi="Arial" w:cs="Arial"/>
          <w:bCs/>
          <w:i/>
          <w:iCs/>
        </w:rPr>
      </w:pPr>
    </w:p>
    <w:p w14:paraId="73B539D6" w14:textId="4C7D071C" w:rsidR="008369E2" w:rsidRDefault="008369E2" w:rsidP="008369E2">
      <w:pPr>
        <w:ind w:left="720"/>
        <w:rPr>
          <w:rFonts w:ascii="Arial" w:hAnsi="Arial" w:cs="Arial"/>
          <w:bCs/>
        </w:rPr>
      </w:pPr>
      <w:r>
        <w:rPr>
          <w:rFonts w:ascii="Arial" w:hAnsi="Arial" w:cs="Arial"/>
          <w:bCs/>
        </w:rPr>
        <w:t>Description of procedures used</w:t>
      </w:r>
      <w:r w:rsidR="005E1906">
        <w:rPr>
          <w:rFonts w:ascii="Arial" w:hAnsi="Arial" w:cs="Arial"/>
          <w:bCs/>
        </w:rPr>
        <w:t>.</w:t>
      </w:r>
    </w:p>
    <w:p w14:paraId="7386A4CB" w14:textId="0F6D07F8" w:rsidR="00854061" w:rsidRDefault="00854061" w:rsidP="008369E2">
      <w:pPr>
        <w:ind w:left="720"/>
        <w:rPr>
          <w:rFonts w:ascii="Arial" w:hAnsi="Arial" w:cs="Arial"/>
          <w:bCs/>
        </w:rPr>
      </w:pPr>
    </w:p>
    <w:p w14:paraId="64D77142" w14:textId="6C81E00A" w:rsidR="00854061" w:rsidRPr="00854061" w:rsidRDefault="00854061" w:rsidP="008369E2">
      <w:pPr>
        <w:ind w:left="720"/>
        <w:rPr>
          <w:rFonts w:ascii="Arial" w:hAnsi="Arial" w:cs="Arial"/>
          <w:b/>
        </w:rPr>
      </w:pPr>
      <w:r w:rsidRPr="001A7185">
        <w:rPr>
          <w:rFonts w:ascii="Arial" w:hAnsi="Arial" w:cs="Arial"/>
          <w:b/>
        </w:rPr>
        <w:t>Data:</w:t>
      </w:r>
      <w:r w:rsidR="007B08C8" w:rsidRPr="001A7185">
        <w:rPr>
          <w:rFonts w:ascii="Arial" w:hAnsi="Arial" w:cs="Arial"/>
          <w:b/>
        </w:rPr>
        <w:t xml:space="preserve"> </w:t>
      </w:r>
    </w:p>
    <w:p w14:paraId="294AF71D" w14:textId="2C2852CE" w:rsidR="005E1906" w:rsidRDefault="005E1906" w:rsidP="008369E2">
      <w:pPr>
        <w:ind w:left="720"/>
        <w:rPr>
          <w:rFonts w:ascii="Arial" w:hAnsi="Arial" w:cs="Arial"/>
          <w:bCs/>
        </w:rPr>
      </w:pPr>
      <w:r w:rsidRPr="00385001">
        <w:rPr>
          <w:rFonts w:ascii="Century Gothic" w:hAnsi="Century Gothic"/>
          <w:bCs/>
          <w:noProof/>
        </w:rPr>
        <w:drawing>
          <wp:inline distT="0" distB="0" distL="0" distR="0" wp14:anchorId="07EC90DB" wp14:editId="197DE11A">
            <wp:extent cx="5238571" cy="30899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cstate="print">
                      <a:extLst>
                        <a:ext uri="{28A0092B-C50C-407E-A947-70E740481C1C}">
                          <a14:useLocalDpi xmlns:a14="http://schemas.microsoft.com/office/drawing/2010/main" val="0"/>
                        </a:ext>
                      </a:extLst>
                    </a:blip>
                    <a:srcRect b="10008"/>
                    <a:stretch/>
                  </pic:blipFill>
                  <pic:spPr bwMode="auto">
                    <a:xfrm>
                      <a:off x="0" y="0"/>
                      <a:ext cx="5273844" cy="3110796"/>
                    </a:xfrm>
                    <a:prstGeom prst="rect">
                      <a:avLst/>
                    </a:prstGeom>
                    <a:ln>
                      <a:noFill/>
                    </a:ln>
                    <a:extLst>
                      <a:ext uri="{53640926-AAD7-44D8-BBD7-CCE9431645EC}">
                        <a14:shadowObscured xmlns:a14="http://schemas.microsoft.com/office/drawing/2010/main"/>
                      </a:ext>
                    </a:extLst>
                  </pic:spPr>
                </pic:pic>
              </a:graphicData>
            </a:graphic>
          </wp:inline>
        </w:drawing>
      </w:r>
    </w:p>
    <w:p w14:paraId="21FD70B2" w14:textId="12D91790" w:rsidR="005E1906" w:rsidRDefault="005E1906" w:rsidP="008369E2">
      <w:pPr>
        <w:ind w:left="720"/>
        <w:rPr>
          <w:rFonts w:ascii="Arial" w:hAnsi="Arial" w:cs="Arial"/>
          <w:bCs/>
        </w:rPr>
      </w:pPr>
    </w:p>
    <w:p w14:paraId="0E321029" w14:textId="09910C5C" w:rsidR="005E1906" w:rsidRDefault="005E1906" w:rsidP="005E1906">
      <w:pPr>
        <w:ind w:left="720"/>
        <w:rPr>
          <w:rFonts w:ascii="Arial" w:hAnsi="Arial" w:cs="Arial"/>
          <w:bCs/>
        </w:rPr>
      </w:pPr>
      <w:r>
        <w:rPr>
          <w:rFonts w:ascii="Arial" w:hAnsi="Arial" w:cs="Arial"/>
          <w:bCs/>
        </w:rPr>
        <w:t>Explain your data. You can do paragraph format with a description of each area and the skills that the child has in each area. You may also give a weakness that you will develop into a goal.</w:t>
      </w:r>
    </w:p>
    <w:p w14:paraId="4E871E12" w14:textId="77777777" w:rsidR="007B08C8" w:rsidRPr="008369E2" w:rsidRDefault="007B08C8" w:rsidP="005E1906">
      <w:pPr>
        <w:ind w:left="720"/>
        <w:rPr>
          <w:rFonts w:ascii="Arial" w:hAnsi="Arial" w:cs="Arial"/>
          <w:bCs/>
        </w:rPr>
      </w:pPr>
    </w:p>
    <w:p w14:paraId="7D923F8A" w14:textId="03503D02" w:rsidR="00247F18" w:rsidRPr="007147DC" w:rsidRDefault="007147DC" w:rsidP="002302D1">
      <w:pPr>
        <w:rPr>
          <w:rFonts w:ascii="Arial" w:hAnsi="Arial" w:cs="Arial"/>
          <w:b/>
        </w:rPr>
      </w:pPr>
      <w:r w:rsidRPr="007147DC">
        <w:rPr>
          <w:rFonts w:ascii="Arial" w:hAnsi="Arial" w:cs="Arial"/>
          <w:b/>
        </w:rPr>
        <w:t>Reinforcer assessment:</w:t>
      </w:r>
    </w:p>
    <w:p w14:paraId="469276EE" w14:textId="6FC0D80B" w:rsidR="00854061" w:rsidRPr="00F21417" w:rsidRDefault="00854061" w:rsidP="00854061">
      <w:pPr>
        <w:rPr>
          <w:rFonts w:ascii="Arial" w:hAnsi="Arial" w:cs="Arial"/>
          <w:bCs/>
          <w:i/>
          <w:iCs/>
        </w:rPr>
      </w:pPr>
      <w:r w:rsidRPr="00F21417">
        <w:rPr>
          <w:rFonts w:ascii="Arial" w:hAnsi="Arial" w:cs="Arial"/>
          <w:bCs/>
          <w:i/>
          <w:iCs/>
        </w:rPr>
        <w:t xml:space="preserve">Describe </w:t>
      </w:r>
      <w:r>
        <w:rPr>
          <w:rFonts w:ascii="Arial" w:hAnsi="Arial" w:cs="Arial"/>
          <w:bCs/>
          <w:i/>
          <w:iCs/>
        </w:rPr>
        <w:t>preference/reinforcement</w:t>
      </w:r>
      <w:r w:rsidRPr="00F21417">
        <w:rPr>
          <w:rFonts w:ascii="Arial" w:hAnsi="Arial" w:cs="Arial"/>
          <w:bCs/>
          <w:i/>
          <w:iCs/>
        </w:rPr>
        <w:t xml:space="preserve"> </w:t>
      </w:r>
      <w:r>
        <w:rPr>
          <w:rFonts w:ascii="Arial" w:hAnsi="Arial" w:cs="Arial"/>
          <w:bCs/>
          <w:i/>
          <w:iCs/>
        </w:rPr>
        <w:t>procedures</w:t>
      </w:r>
      <w:r w:rsidRPr="00F21417">
        <w:rPr>
          <w:rFonts w:ascii="Arial" w:hAnsi="Arial" w:cs="Arial"/>
          <w:bCs/>
          <w:i/>
          <w:iCs/>
        </w:rPr>
        <w:t xml:space="preserve"> used. Include </w:t>
      </w:r>
      <w:r>
        <w:rPr>
          <w:rFonts w:ascii="Arial" w:hAnsi="Arial" w:cs="Arial"/>
          <w:bCs/>
          <w:i/>
          <w:iCs/>
        </w:rPr>
        <w:t>description of the procedures used and justification for selecting those procedures. You should utilize reference material to support your reasoning.</w:t>
      </w:r>
    </w:p>
    <w:p w14:paraId="38412D8D" w14:textId="377D3A11" w:rsidR="007147DC" w:rsidRPr="007147DC" w:rsidRDefault="007147DC" w:rsidP="002302D1">
      <w:pPr>
        <w:rPr>
          <w:rFonts w:ascii="Arial" w:hAnsi="Arial" w:cs="Arial"/>
          <w:b/>
        </w:rPr>
      </w:pPr>
    </w:p>
    <w:p w14:paraId="5A295F5D" w14:textId="542D05B2" w:rsidR="007147DC" w:rsidRDefault="007147DC" w:rsidP="007147DC">
      <w:pPr>
        <w:ind w:left="720"/>
        <w:rPr>
          <w:rFonts w:ascii="Arial" w:hAnsi="Arial" w:cs="Arial"/>
          <w:bCs/>
        </w:rPr>
      </w:pPr>
      <w:r w:rsidRPr="007147DC">
        <w:rPr>
          <w:rFonts w:ascii="Arial" w:hAnsi="Arial" w:cs="Arial"/>
          <w:bCs/>
        </w:rPr>
        <w:lastRenderedPageBreak/>
        <w:t>Describe the procedures</w:t>
      </w:r>
      <w:r w:rsidR="00A5390D">
        <w:rPr>
          <w:rFonts w:ascii="Arial" w:hAnsi="Arial" w:cs="Arial"/>
          <w:bCs/>
        </w:rPr>
        <w:t xml:space="preserve"> used for conducting your reinforcer assessment, including how items were selected for inclusion in your assessment.</w:t>
      </w:r>
      <w:r w:rsidR="00854061">
        <w:rPr>
          <w:rFonts w:ascii="Arial" w:hAnsi="Arial" w:cs="Arial"/>
          <w:bCs/>
        </w:rPr>
        <w:t xml:space="preserve"> You should also indicate how you know that these preference items will work as reinforcers.</w:t>
      </w:r>
    </w:p>
    <w:p w14:paraId="57B9C44A" w14:textId="77777777" w:rsidR="003F66DB" w:rsidRDefault="003F66DB" w:rsidP="007147DC">
      <w:pPr>
        <w:ind w:left="720"/>
        <w:rPr>
          <w:rFonts w:ascii="Arial" w:hAnsi="Arial" w:cs="Arial"/>
          <w:bCs/>
        </w:rPr>
      </w:pPr>
    </w:p>
    <w:p w14:paraId="6BFC2949" w14:textId="77A38888" w:rsidR="007B08C8" w:rsidRDefault="007B08C8" w:rsidP="007147DC">
      <w:pPr>
        <w:ind w:left="720"/>
        <w:rPr>
          <w:rFonts w:ascii="Arial" w:hAnsi="Arial" w:cs="Arial"/>
          <w:b/>
        </w:rPr>
      </w:pPr>
      <w:r w:rsidRPr="007B08C8">
        <w:rPr>
          <w:rFonts w:ascii="Arial" w:hAnsi="Arial" w:cs="Arial"/>
          <w:b/>
        </w:rPr>
        <w:t xml:space="preserve">Data: </w:t>
      </w:r>
    </w:p>
    <w:p w14:paraId="11575C9C" w14:textId="77777777" w:rsidR="007B08C8" w:rsidRPr="007B08C8" w:rsidRDefault="007B08C8" w:rsidP="007147DC">
      <w:pPr>
        <w:ind w:left="720"/>
        <w:rPr>
          <w:rFonts w:ascii="Arial" w:hAnsi="Arial" w:cs="Arial"/>
          <w:b/>
        </w:rPr>
      </w:pPr>
    </w:p>
    <w:p w14:paraId="53DCBE21" w14:textId="796FAD14" w:rsidR="007B08C8" w:rsidRDefault="00A5390D" w:rsidP="003C7CBC">
      <w:pPr>
        <w:ind w:left="720"/>
        <w:rPr>
          <w:rFonts w:ascii="Arial" w:hAnsi="Arial" w:cs="Arial"/>
          <w:bCs/>
        </w:rPr>
      </w:pPr>
      <w:r>
        <w:rPr>
          <w:rFonts w:ascii="Arial" w:hAnsi="Arial" w:cs="Arial"/>
          <w:bCs/>
          <w:noProof/>
        </w:rPr>
        <w:drawing>
          <wp:inline distT="0" distB="0" distL="0" distR="0" wp14:anchorId="386C18C3" wp14:editId="7388CB89">
            <wp:extent cx="5486400" cy="2381061"/>
            <wp:effectExtent l="0" t="0" r="12700" b="698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4FE01C" w14:textId="2F557827" w:rsidR="003C7CBC" w:rsidRDefault="003C7CBC" w:rsidP="003C7CBC">
      <w:pPr>
        <w:ind w:left="720"/>
        <w:rPr>
          <w:rFonts w:ascii="Arial" w:hAnsi="Arial" w:cs="Arial"/>
          <w:bCs/>
        </w:rPr>
      </w:pPr>
    </w:p>
    <w:p w14:paraId="7CEF2BCF" w14:textId="77777777" w:rsidR="003C7CBC" w:rsidRDefault="003C7CBC" w:rsidP="003C7CBC">
      <w:pPr>
        <w:ind w:left="720"/>
        <w:rPr>
          <w:rFonts w:ascii="Arial" w:hAnsi="Arial" w:cs="Arial"/>
          <w:bCs/>
        </w:rPr>
      </w:pPr>
    </w:p>
    <w:p w14:paraId="1DB317F9" w14:textId="5676DDBD" w:rsidR="005530ED" w:rsidRDefault="005530ED" w:rsidP="005530ED">
      <w:pPr>
        <w:ind w:left="720"/>
        <w:jc w:val="center"/>
        <w:rPr>
          <w:rFonts w:ascii="Arial" w:hAnsi="Arial" w:cs="Arial"/>
          <w:bCs/>
        </w:rPr>
      </w:pPr>
      <w:r>
        <w:rPr>
          <w:rFonts w:ascii="Arial" w:hAnsi="Arial" w:cs="Arial"/>
          <w:bCs/>
        </w:rPr>
        <w:t>References</w:t>
      </w:r>
    </w:p>
    <w:p w14:paraId="29258F20" w14:textId="20F094F2" w:rsidR="007B08C8" w:rsidRDefault="007B08C8" w:rsidP="005530ED">
      <w:pPr>
        <w:ind w:left="720"/>
        <w:jc w:val="center"/>
        <w:rPr>
          <w:rFonts w:ascii="Arial" w:hAnsi="Arial" w:cs="Arial"/>
          <w:bCs/>
        </w:rPr>
      </w:pPr>
    </w:p>
    <w:p w14:paraId="488EC4FB" w14:textId="17400298" w:rsidR="007B08C8" w:rsidRDefault="007B08C8" w:rsidP="007B08C8">
      <w:pPr>
        <w:ind w:left="720"/>
        <w:rPr>
          <w:rFonts w:ascii="Arial" w:hAnsi="Arial" w:cs="Arial"/>
          <w:bCs/>
        </w:rPr>
      </w:pPr>
      <w:r>
        <w:rPr>
          <w:rFonts w:ascii="Arial" w:hAnsi="Arial" w:cs="Arial"/>
          <w:bCs/>
        </w:rPr>
        <w:t>A minimum of 3 references should be included here.</w:t>
      </w:r>
    </w:p>
    <w:p w14:paraId="6A1B4743" w14:textId="3389CC1A" w:rsidR="005530ED" w:rsidRDefault="005530ED" w:rsidP="005530ED">
      <w:pPr>
        <w:ind w:left="720"/>
        <w:jc w:val="center"/>
        <w:rPr>
          <w:rFonts w:ascii="Arial" w:hAnsi="Arial" w:cs="Arial"/>
          <w:bCs/>
        </w:rPr>
      </w:pPr>
    </w:p>
    <w:p w14:paraId="4867D776" w14:textId="77777777" w:rsidR="005530ED" w:rsidRPr="007147DC" w:rsidRDefault="005530ED" w:rsidP="005530ED">
      <w:pPr>
        <w:ind w:left="720"/>
        <w:jc w:val="center"/>
        <w:rPr>
          <w:rFonts w:ascii="Arial" w:hAnsi="Arial" w:cs="Arial"/>
          <w:bCs/>
        </w:rPr>
      </w:pPr>
    </w:p>
    <w:sectPr w:rsidR="005530ED" w:rsidRPr="007147DC" w:rsidSect="001F1C94">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15A20" w14:textId="77777777" w:rsidR="008C4961" w:rsidRDefault="008C4961" w:rsidP="008B1B45">
      <w:r>
        <w:separator/>
      </w:r>
    </w:p>
  </w:endnote>
  <w:endnote w:type="continuationSeparator" w:id="0">
    <w:p w14:paraId="194DD50C" w14:textId="77777777" w:rsidR="008C4961" w:rsidRDefault="008C4961" w:rsidP="008B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D5F60" w14:textId="43DD81A0" w:rsidR="00970D20" w:rsidRDefault="00970D2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FBA</w:t>
    </w:r>
    <w:r w:rsidR="001E0C20">
      <w:rPr>
        <w:rFonts w:asciiTheme="majorHAnsi" w:eastAsiaTheme="majorEastAsia" w:hAnsiTheme="majorHAnsi" w:cstheme="majorBidi"/>
      </w:rPr>
      <w:t xml:space="preserve"> for Last Name, First Name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056B9" w:rsidRPr="006056B9">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5FE0EEB1" w14:textId="77777777" w:rsidR="00970D20" w:rsidRDefault="00970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E4BFD" w14:textId="77777777" w:rsidR="008C4961" w:rsidRDefault="008C4961" w:rsidP="008B1B45">
      <w:r>
        <w:separator/>
      </w:r>
    </w:p>
  </w:footnote>
  <w:footnote w:type="continuationSeparator" w:id="0">
    <w:p w14:paraId="2945C68F" w14:textId="77777777" w:rsidR="008C4961" w:rsidRDefault="008C4961" w:rsidP="008B1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D61AD" w14:textId="576FE007" w:rsidR="003C7CBC" w:rsidRDefault="003C7CBC" w:rsidP="003C7CBC">
    <w:pPr>
      <w:pStyle w:val="Header"/>
      <w:jc w:val="right"/>
    </w:pPr>
    <w:r>
      <w:rPr>
        <w:noProof/>
      </w:rPr>
      <w:drawing>
        <wp:inline distT="0" distB="0" distL="0" distR="0" wp14:anchorId="27B6EABC" wp14:editId="2F58060A">
          <wp:extent cx="1539600" cy="250861"/>
          <wp:effectExtent l="0" t="0" r="3810" b="0"/>
          <wp:docPr id="3" name="image1.jpg" descr="Black and gold Purdue University Global logo." title="Purdue University Global"/>
          <wp:cNvGraphicFramePr/>
          <a:graphic xmlns:a="http://schemas.openxmlformats.org/drawingml/2006/main">
            <a:graphicData uri="http://schemas.openxmlformats.org/drawingml/2006/picture">
              <pic:pic xmlns:pic="http://schemas.openxmlformats.org/drawingml/2006/picture">
                <pic:nvPicPr>
                  <pic:cNvPr id="0" name="image1.jpg" descr="Black and gold Purdue University Global logo."/>
                  <pic:cNvPicPr preferRelativeResize="0"/>
                </pic:nvPicPr>
                <pic:blipFill>
                  <a:blip r:embed="rId1"/>
                  <a:srcRect/>
                  <a:stretch>
                    <a:fillRect/>
                  </a:stretch>
                </pic:blipFill>
                <pic:spPr>
                  <a:xfrm>
                    <a:off x="0" y="0"/>
                    <a:ext cx="1539600" cy="250861"/>
                  </a:xfrm>
                  <a:prstGeom prst="rect">
                    <a:avLst/>
                  </a:prstGeom>
                  <a:ln/>
                </pic:spPr>
              </pic:pic>
            </a:graphicData>
          </a:graphic>
        </wp:inline>
      </w:drawing>
    </w:r>
  </w:p>
  <w:p w14:paraId="79F23F56" w14:textId="77777777" w:rsidR="003C7CBC" w:rsidRPr="003C7CBC" w:rsidRDefault="003C7CBC" w:rsidP="003C7C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7A02"/>
    <w:multiLevelType w:val="hybridMultilevel"/>
    <w:tmpl w:val="943E7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E3BF8"/>
    <w:multiLevelType w:val="hybridMultilevel"/>
    <w:tmpl w:val="31284E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F244D2"/>
    <w:multiLevelType w:val="hybridMultilevel"/>
    <w:tmpl w:val="B5BA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05534"/>
    <w:multiLevelType w:val="hybridMultilevel"/>
    <w:tmpl w:val="EF96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12B83"/>
    <w:multiLevelType w:val="hybridMultilevel"/>
    <w:tmpl w:val="F202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F71F2"/>
    <w:multiLevelType w:val="hybridMultilevel"/>
    <w:tmpl w:val="24702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BB7AB0"/>
    <w:multiLevelType w:val="hybridMultilevel"/>
    <w:tmpl w:val="18E0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75563"/>
    <w:multiLevelType w:val="hybridMultilevel"/>
    <w:tmpl w:val="EA66C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2511E8"/>
    <w:multiLevelType w:val="hybridMultilevel"/>
    <w:tmpl w:val="27EAC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00A1E"/>
    <w:multiLevelType w:val="hybridMultilevel"/>
    <w:tmpl w:val="892C0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D79E6"/>
    <w:multiLevelType w:val="hybridMultilevel"/>
    <w:tmpl w:val="5F4AF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3917EE"/>
    <w:multiLevelType w:val="hybridMultilevel"/>
    <w:tmpl w:val="E5C2C760"/>
    <w:lvl w:ilvl="0" w:tplc="6942A12E">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661395"/>
    <w:multiLevelType w:val="hybridMultilevel"/>
    <w:tmpl w:val="BD2E02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415D04"/>
    <w:multiLevelType w:val="hybridMultilevel"/>
    <w:tmpl w:val="72E0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B4CED"/>
    <w:multiLevelType w:val="hybridMultilevel"/>
    <w:tmpl w:val="C1BE22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8B685D"/>
    <w:multiLevelType w:val="hybridMultilevel"/>
    <w:tmpl w:val="2BAE20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B80C64"/>
    <w:multiLevelType w:val="hybridMultilevel"/>
    <w:tmpl w:val="9BF23A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46755A"/>
    <w:multiLevelType w:val="hybridMultilevel"/>
    <w:tmpl w:val="E686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564D1"/>
    <w:multiLevelType w:val="hybridMultilevel"/>
    <w:tmpl w:val="7D20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F46EA"/>
    <w:multiLevelType w:val="hybridMultilevel"/>
    <w:tmpl w:val="3B60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843591"/>
    <w:multiLevelType w:val="hybridMultilevel"/>
    <w:tmpl w:val="AEBE6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FA5E11"/>
    <w:multiLevelType w:val="hybridMultilevel"/>
    <w:tmpl w:val="2ADA4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0503B2"/>
    <w:multiLevelType w:val="hybridMultilevel"/>
    <w:tmpl w:val="E2382C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FE28BF"/>
    <w:multiLevelType w:val="hybridMultilevel"/>
    <w:tmpl w:val="A794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46342"/>
    <w:multiLevelType w:val="hybridMultilevel"/>
    <w:tmpl w:val="682A9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E770CB"/>
    <w:multiLevelType w:val="hybridMultilevel"/>
    <w:tmpl w:val="E60A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F129DB"/>
    <w:multiLevelType w:val="hybridMultilevel"/>
    <w:tmpl w:val="ED1A9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CB1084B"/>
    <w:multiLevelType w:val="hybridMultilevel"/>
    <w:tmpl w:val="7088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1582F"/>
    <w:multiLevelType w:val="hybridMultilevel"/>
    <w:tmpl w:val="73D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D8107E"/>
    <w:multiLevelType w:val="hybridMultilevel"/>
    <w:tmpl w:val="AD3EA94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3C635D3"/>
    <w:multiLevelType w:val="hybridMultilevel"/>
    <w:tmpl w:val="F0F45B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73DC07A4"/>
    <w:multiLevelType w:val="hybridMultilevel"/>
    <w:tmpl w:val="9AD2E2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933687F"/>
    <w:multiLevelType w:val="hybridMultilevel"/>
    <w:tmpl w:val="2A64A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AA4860"/>
    <w:multiLevelType w:val="hybridMultilevel"/>
    <w:tmpl w:val="8B76A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331C99"/>
    <w:multiLevelType w:val="hybridMultilevel"/>
    <w:tmpl w:val="C4742B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BE56452"/>
    <w:multiLevelType w:val="hybridMultilevel"/>
    <w:tmpl w:val="873A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F1586"/>
    <w:multiLevelType w:val="hybridMultilevel"/>
    <w:tmpl w:val="ED94E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EAA227A"/>
    <w:multiLevelType w:val="hybridMultilevel"/>
    <w:tmpl w:val="AEBE6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3"/>
  </w:num>
  <w:num w:numId="4">
    <w:abstractNumId w:val="31"/>
  </w:num>
  <w:num w:numId="5">
    <w:abstractNumId w:val="23"/>
  </w:num>
  <w:num w:numId="6">
    <w:abstractNumId w:val="19"/>
  </w:num>
  <w:num w:numId="7">
    <w:abstractNumId w:val="22"/>
  </w:num>
  <w:num w:numId="8">
    <w:abstractNumId w:val="15"/>
  </w:num>
  <w:num w:numId="9">
    <w:abstractNumId w:val="14"/>
  </w:num>
  <w:num w:numId="10">
    <w:abstractNumId w:val="12"/>
  </w:num>
  <w:num w:numId="11">
    <w:abstractNumId w:val="26"/>
  </w:num>
  <w:num w:numId="12">
    <w:abstractNumId w:val="5"/>
  </w:num>
  <w:num w:numId="13">
    <w:abstractNumId w:val="21"/>
  </w:num>
  <w:num w:numId="14">
    <w:abstractNumId w:val="36"/>
  </w:num>
  <w:num w:numId="15">
    <w:abstractNumId w:val="7"/>
  </w:num>
  <w:num w:numId="16">
    <w:abstractNumId w:val="25"/>
  </w:num>
  <w:num w:numId="17">
    <w:abstractNumId w:val="17"/>
  </w:num>
  <w:num w:numId="18">
    <w:abstractNumId w:val="8"/>
  </w:num>
  <w:num w:numId="19">
    <w:abstractNumId w:val="37"/>
  </w:num>
  <w:num w:numId="20">
    <w:abstractNumId w:val="1"/>
  </w:num>
  <w:num w:numId="21">
    <w:abstractNumId w:val="4"/>
  </w:num>
  <w:num w:numId="22">
    <w:abstractNumId w:val="18"/>
  </w:num>
  <w:num w:numId="23">
    <w:abstractNumId w:val="28"/>
  </w:num>
  <w:num w:numId="24">
    <w:abstractNumId w:val="0"/>
  </w:num>
  <w:num w:numId="25">
    <w:abstractNumId w:val="27"/>
  </w:num>
  <w:num w:numId="26">
    <w:abstractNumId w:val="35"/>
  </w:num>
  <w:num w:numId="27">
    <w:abstractNumId w:val="6"/>
  </w:num>
  <w:num w:numId="28">
    <w:abstractNumId w:val="33"/>
  </w:num>
  <w:num w:numId="29">
    <w:abstractNumId w:val="10"/>
  </w:num>
  <w:num w:numId="30">
    <w:abstractNumId w:val="20"/>
  </w:num>
  <w:num w:numId="31">
    <w:abstractNumId w:val="16"/>
  </w:num>
  <w:num w:numId="32">
    <w:abstractNumId w:val="11"/>
  </w:num>
  <w:num w:numId="33">
    <w:abstractNumId w:val="29"/>
  </w:num>
  <w:num w:numId="34">
    <w:abstractNumId w:val="30"/>
  </w:num>
  <w:num w:numId="35">
    <w:abstractNumId w:val="9"/>
  </w:num>
  <w:num w:numId="36">
    <w:abstractNumId w:val="24"/>
  </w:num>
  <w:num w:numId="37">
    <w:abstractNumId w:val="3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AB"/>
    <w:rsid w:val="00041F6D"/>
    <w:rsid w:val="000422D9"/>
    <w:rsid w:val="00063169"/>
    <w:rsid w:val="000864F3"/>
    <w:rsid w:val="000E4E97"/>
    <w:rsid w:val="001152D9"/>
    <w:rsid w:val="0011699A"/>
    <w:rsid w:val="00157F6A"/>
    <w:rsid w:val="00173680"/>
    <w:rsid w:val="00194410"/>
    <w:rsid w:val="0019471E"/>
    <w:rsid w:val="001A7185"/>
    <w:rsid w:val="001E0C20"/>
    <w:rsid w:val="001F1C94"/>
    <w:rsid w:val="00223DCD"/>
    <w:rsid w:val="002302D1"/>
    <w:rsid w:val="002349B9"/>
    <w:rsid w:val="00240085"/>
    <w:rsid w:val="00247F18"/>
    <w:rsid w:val="00261EAB"/>
    <w:rsid w:val="00297F41"/>
    <w:rsid w:val="002A681B"/>
    <w:rsid w:val="003073AA"/>
    <w:rsid w:val="00312C46"/>
    <w:rsid w:val="00355205"/>
    <w:rsid w:val="0036454B"/>
    <w:rsid w:val="003C5348"/>
    <w:rsid w:val="003C7CBC"/>
    <w:rsid w:val="003F66DB"/>
    <w:rsid w:val="004272DE"/>
    <w:rsid w:val="00435E46"/>
    <w:rsid w:val="00435EC5"/>
    <w:rsid w:val="004E7AD0"/>
    <w:rsid w:val="004F768D"/>
    <w:rsid w:val="00511464"/>
    <w:rsid w:val="005143DE"/>
    <w:rsid w:val="0053073A"/>
    <w:rsid w:val="005358AF"/>
    <w:rsid w:val="005530ED"/>
    <w:rsid w:val="00573521"/>
    <w:rsid w:val="005D1E63"/>
    <w:rsid w:val="005D5382"/>
    <w:rsid w:val="005D6CBE"/>
    <w:rsid w:val="005E1906"/>
    <w:rsid w:val="005F766F"/>
    <w:rsid w:val="00600D40"/>
    <w:rsid w:val="006056B9"/>
    <w:rsid w:val="006103E7"/>
    <w:rsid w:val="00615668"/>
    <w:rsid w:val="006325A4"/>
    <w:rsid w:val="00645B73"/>
    <w:rsid w:val="00664C2B"/>
    <w:rsid w:val="00686B62"/>
    <w:rsid w:val="006D7844"/>
    <w:rsid w:val="007147DC"/>
    <w:rsid w:val="00762BA6"/>
    <w:rsid w:val="007B08C8"/>
    <w:rsid w:val="007B0FFE"/>
    <w:rsid w:val="007B42A2"/>
    <w:rsid w:val="007D1AB8"/>
    <w:rsid w:val="0080284C"/>
    <w:rsid w:val="00816E25"/>
    <w:rsid w:val="008369E2"/>
    <w:rsid w:val="00854061"/>
    <w:rsid w:val="00864BD2"/>
    <w:rsid w:val="0088327A"/>
    <w:rsid w:val="0089456C"/>
    <w:rsid w:val="008A47EB"/>
    <w:rsid w:val="008B1B45"/>
    <w:rsid w:val="008B2EA4"/>
    <w:rsid w:val="008C4961"/>
    <w:rsid w:val="00965F24"/>
    <w:rsid w:val="00970D20"/>
    <w:rsid w:val="00992DB5"/>
    <w:rsid w:val="00A41007"/>
    <w:rsid w:val="00A5390D"/>
    <w:rsid w:val="00A71084"/>
    <w:rsid w:val="00AD0AF8"/>
    <w:rsid w:val="00AE441B"/>
    <w:rsid w:val="00B34929"/>
    <w:rsid w:val="00BA7977"/>
    <w:rsid w:val="00C1682E"/>
    <w:rsid w:val="00C24FE4"/>
    <w:rsid w:val="00C403A7"/>
    <w:rsid w:val="00C60A89"/>
    <w:rsid w:val="00C60E03"/>
    <w:rsid w:val="00CC4578"/>
    <w:rsid w:val="00CD5C27"/>
    <w:rsid w:val="00D118C7"/>
    <w:rsid w:val="00D23FEF"/>
    <w:rsid w:val="00D4237E"/>
    <w:rsid w:val="00DC60C8"/>
    <w:rsid w:val="00E15A66"/>
    <w:rsid w:val="00E63485"/>
    <w:rsid w:val="00F21417"/>
    <w:rsid w:val="00F228F7"/>
    <w:rsid w:val="00F30BDF"/>
    <w:rsid w:val="00F60E47"/>
    <w:rsid w:val="00F7450D"/>
    <w:rsid w:val="00FD57F9"/>
    <w:rsid w:val="00FF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90DF"/>
  <w15:docId w15:val="{33805B0A-990F-4E45-8968-8EBA658C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0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EAB"/>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261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108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71084"/>
    <w:rPr>
      <w:rFonts w:ascii="Tahoma" w:hAnsi="Tahoma" w:cs="Tahoma"/>
      <w:sz w:val="16"/>
      <w:szCs w:val="16"/>
    </w:rPr>
  </w:style>
  <w:style w:type="paragraph" w:styleId="Header">
    <w:name w:val="header"/>
    <w:basedOn w:val="Normal"/>
    <w:link w:val="HeaderChar"/>
    <w:uiPriority w:val="99"/>
    <w:unhideWhenUsed/>
    <w:rsid w:val="008B1B4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1B45"/>
  </w:style>
  <w:style w:type="paragraph" w:styleId="Footer">
    <w:name w:val="footer"/>
    <w:basedOn w:val="Normal"/>
    <w:link w:val="FooterChar"/>
    <w:uiPriority w:val="99"/>
    <w:unhideWhenUsed/>
    <w:rsid w:val="008B1B4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1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739609">
      <w:bodyDiv w:val="1"/>
      <w:marLeft w:val="0"/>
      <w:marRight w:val="0"/>
      <w:marTop w:val="0"/>
      <w:marBottom w:val="0"/>
      <w:divBdr>
        <w:top w:val="none" w:sz="0" w:space="0" w:color="auto"/>
        <w:left w:val="none" w:sz="0" w:space="0" w:color="auto"/>
        <w:bottom w:val="none" w:sz="0" w:space="0" w:color="auto"/>
        <w:right w:val="none" w:sz="0" w:space="0" w:color="auto"/>
      </w:divBdr>
    </w:div>
    <w:div w:id="1382901647">
      <w:bodyDiv w:val="1"/>
      <w:marLeft w:val="0"/>
      <w:marRight w:val="0"/>
      <w:marTop w:val="0"/>
      <w:marBottom w:val="0"/>
      <w:divBdr>
        <w:top w:val="none" w:sz="0" w:space="0" w:color="auto"/>
        <w:left w:val="none" w:sz="0" w:space="0" w:color="auto"/>
        <w:bottom w:val="none" w:sz="0" w:space="0" w:color="auto"/>
        <w:right w:val="none" w:sz="0" w:space="0" w:color="auto"/>
      </w:divBdr>
    </w:div>
    <w:div w:id="1865484286">
      <w:bodyDiv w:val="1"/>
      <w:marLeft w:val="0"/>
      <w:marRight w:val="0"/>
      <w:marTop w:val="0"/>
      <w:marBottom w:val="0"/>
      <w:divBdr>
        <w:top w:val="none" w:sz="0" w:space="0" w:color="auto"/>
        <w:left w:val="none" w:sz="0" w:space="0" w:color="auto"/>
        <w:bottom w:val="none" w:sz="0" w:space="0" w:color="auto"/>
        <w:right w:val="none" w:sz="0" w:space="0" w:color="auto"/>
      </w:divBdr>
      <w:divsChild>
        <w:div w:id="2110462648">
          <w:marLeft w:val="0"/>
          <w:marRight w:val="0"/>
          <w:marTop w:val="0"/>
          <w:marBottom w:val="0"/>
          <w:divBdr>
            <w:top w:val="none" w:sz="0" w:space="0" w:color="auto"/>
            <w:left w:val="none" w:sz="0" w:space="0" w:color="auto"/>
            <w:bottom w:val="none" w:sz="0" w:space="0" w:color="auto"/>
            <w:right w:val="none" w:sz="0" w:space="0" w:color="auto"/>
          </w:divBdr>
        </w:div>
        <w:div w:id="589316945">
          <w:marLeft w:val="0"/>
          <w:marRight w:val="0"/>
          <w:marTop w:val="0"/>
          <w:marBottom w:val="0"/>
          <w:divBdr>
            <w:top w:val="none" w:sz="0" w:space="0" w:color="auto"/>
            <w:left w:val="none" w:sz="0" w:space="0" w:color="auto"/>
            <w:bottom w:val="none" w:sz="0" w:space="0" w:color="auto"/>
            <w:right w:val="none" w:sz="0" w:space="0" w:color="auto"/>
          </w:divBdr>
        </w:div>
        <w:div w:id="213153739">
          <w:marLeft w:val="0"/>
          <w:marRight w:val="0"/>
          <w:marTop w:val="0"/>
          <w:marBottom w:val="0"/>
          <w:divBdr>
            <w:top w:val="none" w:sz="0" w:space="0" w:color="auto"/>
            <w:left w:val="none" w:sz="0" w:space="0" w:color="auto"/>
            <w:bottom w:val="none" w:sz="0" w:space="0" w:color="auto"/>
            <w:right w:val="none" w:sz="0" w:space="0" w:color="auto"/>
          </w:divBdr>
        </w:div>
        <w:div w:id="1662155511">
          <w:marLeft w:val="0"/>
          <w:marRight w:val="0"/>
          <w:marTop w:val="0"/>
          <w:marBottom w:val="0"/>
          <w:divBdr>
            <w:top w:val="none" w:sz="0" w:space="0" w:color="auto"/>
            <w:left w:val="none" w:sz="0" w:space="0" w:color="auto"/>
            <w:bottom w:val="none" w:sz="0" w:space="0" w:color="auto"/>
            <w:right w:val="none" w:sz="0" w:space="0" w:color="auto"/>
          </w:divBdr>
        </w:div>
        <w:div w:id="316570598">
          <w:marLeft w:val="0"/>
          <w:marRight w:val="0"/>
          <w:marTop w:val="0"/>
          <w:marBottom w:val="0"/>
          <w:divBdr>
            <w:top w:val="none" w:sz="0" w:space="0" w:color="auto"/>
            <w:left w:val="none" w:sz="0" w:space="0" w:color="auto"/>
            <w:bottom w:val="none" w:sz="0" w:space="0" w:color="auto"/>
            <w:right w:val="none" w:sz="0" w:space="0" w:color="auto"/>
          </w:divBdr>
        </w:div>
        <w:div w:id="1508594145">
          <w:marLeft w:val="0"/>
          <w:marRight w:val="0"/>
          <w:marTop w:val="0"/>
          <w:marBottom w:val="0"/>
          <w:divBdr>
            <w:top w:val="none" w:sz="0" w:space="0" w:color="auto"/>
            <w:left w:val="none" w:sz="0" w:space="0" w:color="auto"/>
            <w:bottom w:val="none" w:sz="0" w:space="0" w:color="auto"/>
            <w:right w:val="none" w:sz="0" w:space="0" w:color="auto"/>
          </w:divBdr>
        </w:div>
        <w:div w:id="898632797">
          <w:marLeft w:val="0"/>
          <w:marRight w:val="0"/>
          <w:marTop w:val="0"/>
          <w:marBottom w:val="0"/>
          <w:divBdr>
            <w:top w:val="none" w:sz="0" w:space="0" w:color="auto"/>
            <w:left w:val="none" w:sz="0" w:space="0" w:color="auto"/>
            <w:bottom w:val="none" w:sz="0" w:space="0" w:color="auto"/>
            <w:right w:val="none" w:sz="0" w:space="0" w:color="auto"/>
          </w:divBdr>
        </w:div>
        <w:div w:id="1167868753">
          <w:marLeft w:val="0"/>
          <w:marRight w:val="0"/>
          <w:marTop w:val="0"/>
          <w:marBottom w:val="0"/>
          <w:divBdr>
            <w:top w:val="none" w:sz="0" w:space="0" w:color="auto"/>
            <w:left w:val="none" w:sz="0" w:space="0" w:color="auto"/>
            <w:bottom w:val="none" w:sz="0" w:space="0" w:color="auto"/>
            <w:right w:val="none" w:sz="0" w:space="0" w:color="auto"/>
          </w:divBdr>
        </w:div>
        <w:div w:id="584145469">
          <w:marLeft w:val="0"/>
          <w:marRight w:val="0"/>
          <w:marTop w:val="0"/>
          <w:marBottom w:val="0"/>
          <w:divBdr>
            <w:top w:val="none" w:sz="0" w:space="0" w:color="auto"/>
            <w:left w:val="none" w:sz="0" w:space="0" w:color="auto"/>
            <w:bottom w:val="none" w:sz="0" w:space="0" w:color="auto"/>
            <w:right w:val="none" w:sz="0" w:space="0" w:color="auto"/>
          </w:divBdr>
        </w:div>
        <w:div w:id="1961912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hart%202%20in%20Microsoft%20Word"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Indirect Assessment</a:t>
            </a:r>
            <a:r>
              <a:rPr lang="en-US" baseline="0"/>
              <a:t> Data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dk1">
                <a:tint val="88500"/>
              </a:schemeClr>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AC42-E74C-AAC1-BBA048DD81F7}"/>
            </c:ext>
          </c:extLst>
        </c:ser>
        <c:ser>
          <c:idx val="1"/>
          <c:order val="1"/>
          <c:tx>
            <c:strRef>
              <c:f>Sheet1!$C$1</c:f>
              <c:strCache>
                <c:ptCount val="1"/>
                <c:pt idx="0">
                  <c:v>Series 2</c:v>
                </c:pt>
              </c:strCache>
            </c:strRef>
          </c:tx>
          <c:spPr>
            <a:solidFill>
              <a:schemeClr val="dk1">
                <a:tint val="55000"/>
              </a:schemeClr>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AC42-E74C-AAC1-BBA048DD81F7}"/>
            </c:ext>
          </c:extLst>
        </c:ser>
        <c:ser>
          <c:idx val="2"/>
          <c:order val="2"/>
          <c:tx>
            <c:strRef>
              <c:f>Sheet1!$D$1</c:f>
              <c:strCache>
                <c:ptCount val="1"/>
                <c:pt idx="0">
                  <c:v>Series 3</c:v>
                </c:pt>
              </c:strCache>
            </c:strRef>
          </c:tx>
          <c:spPr>
            <a:solidFill>
              <a:schemeClr val="dk1">
                <a:tint val="75000"/>
              </a:schemeClr>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AC42-E74C-AAC1-BBA048DD81F7}"/>
            </c:ext>
          </c:extLst>
        </c:ser>
        <c:dLbls>
          <c:showLegendKey val="0"/>
          <c:showVal val="0"/>
          <c:showCatName val="0"/>
          <c:showSerName val="0"/>
          <c:showPercent val="0"/>
          <c:showBubbleSize val="0"/>
        </c:dLbls>
        <c:gapWidth val="219"/>
        <c:overlap val="-27"/>
        <c:axId val="564313775"/>
        <c:axId val="564317903"/>
      </c:barChart>
      <c:catAx>
        <c:axId val="564313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317903"/>
        <c:crosses val="autoZero"/>
        <c:auto val="1"/>
        <c:lblAlgn val="ctr"/>
        <c:lblOffset val="100"/>
        <c:noMultiLvlLbl val="0"/>
      </c:catAx>
      <c:valAx>
        <c:axId val="5643179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3137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dk1">
                <a:tint val="88500"/>
              </a:schemeClr>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4746-0E4E-B07C-000B7385DC98}"/>
            </c:ext>
          </c:extLst>
        </c:ser>
        <c:ser>
          <c:idx val="1"/>
          <c:order val="1"/>
          <c:tx>
            <c:strRef>
              <c:f>Sheet1!$C$1</c:f>
              <c:strCache>
                <c:ptCount val="1"/>
                <c:pt idx="0">
                  <c:v>Series 2</c:v>
                </c:pt>
              </c:strCache>
            </c:strRef>
          </c:tx>
          <c:spPr>
            <a:solidFill>
              <a:schemeClr val="dk1">
                <a:tint val="55000"/>
              </a:schemeClr>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4746-0E4E-B07C-000B7385DC98}"/>
            </c:ext>
          </c:extLst>
        </c:ser>
        <c:ser>
          <c:idx val="2"/>
          <c:order val="2"/>
          <c:tx>
            <c:strRef>
              <c:f>Sheet1!$D$1</c:f>
              <c:strCache>
                <c:ptCount val="1"/>
                <c:pt idx="0">
                  <c:v>Series 3</c:v>
                </c:pt>
              </c:strCache>
            </c:strRef>
          </c:tx>
          <c:spPr>
            <a:solidFill>
              <a:schemeClr val="dk1">
                <a:tint val="75000"/>
              </a:schemeClr>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4746-0E4E-B07C-000B7385DC98}"/>
            </c:ext>
          </c:extLst>
        </c:ser>
        <c:dLbls>
          <c:showLegendKey val="0"/>
          <c:showVal val="0"/>
          <c:showCatName val="0"/>
          <c:showSerName val="0"/>
          <c:showPercent val="0"/>
          <c:showBubbleSize val="0"/>
        </c:dLbls>
        <c:gapWidth val="219"/>
        <c:overlap val="-27"/>
        <c:axId val="612122959"/>
        <c:axId val="611806303"/>
      </c:barChart>
      <c:catAx>
        <c:axId val="612122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806303"/>
        <c:crosses val="autoZero"/>
        <c:auto val="1"/>
        <c:lblAlgn val="ctr"/>
        <c:lblOffset val="100"/>
        <c:noMultiLvlLbl val="0"/>
      </c:catAx>
      <c:valAx>
        <c:axId val="611806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21229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'[Chart 2 in Microsoft Word]Sheet1'!$B$1</c:f>
              <c:strCache>
                <c:ptCount val="1"/>
                <c:pt idx="0">
                  <c:v>Condition 1</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strRef>
              <c:f>'[Chart 2 in Microsoft Word]Sheet1'!$A$2:$A$17</c:f>
              <c:strCache>
                <c:ptCount val="16"/>
                <c:pt idx="0">
                  <c:v>Session 1</c:v>
                </c:pt>
                <c:pt idx="1">
                  <c:v>Session 2</c:v>
                </c:pt>
                <c:pt idx="2">
                  <c:v>Session 3</c:v>
                </c:pt>
                <c:pt idx="3">
                  <c:v>Session 4</c:v>
                </c:pt>
                <c:pt idx="4">
                  <c:v>Session 5</c:v>
                </c:pt>
                <c:pt idx="5">
                  <c:v>Session 6</c:v>
                </c:pt>
                <c:pt idx="6">
                  <c:v>Session 7</c:v>
                </c:pt>
                <c:pt idx="7">
                  <c:v>Session 8</c:v>
                </c:pt>
                <c:pt idx="8">
                  <c:v>Session 9</c:v>
                </c:pt>
                <c:pt idx="9">
                  <c:v>Session 10</c:v>
                </c:pt>
                <c:pt idx="10">
                  <c:v>Session 11</c:v>
                </c:pt>
                <c:pt idx="11">
                  <c:v>Session 12</c:v>
                </c:pt>
                <c:pt idx="12">
                  <c:v>Session 13</c:v>
                </c:pt>
                <c:pt idx="13">
                  <c:v>Session 14</c:v>
                </c:pt>
                <c:pt idx="14">
                  <c:v>Session 15</c:v>
                </c:pt>
                <c:pt idx="15">
                  <c:v>Session 16</c:v>
                </c:pt>
              </c:strCache>
            </c:strRef>
          </c:cat>
          <c:val>
            <c:numRef>
              <c:f>'[Chart 2 in Microsoft Word]Sheet1'!$B$2:$B$17</c:f>
              <c:numCache>
                <c:formatCode>General</c:formatCode>
                <c:ptCount val="16"/>
                <c:pt idx="0">
                  <c:v>4.3</c:v>
                </c:pt>
                <c:pt idx="4">
                  <c:v>4</c:v>
                </c:pt>
                <c:pt idx="8">
                  <c:v>3</c:v>
                </c:pt>
                <c:pt idx="12">
                  <c:v>3.5</c:v>
                </c:pt>
              </c:numCache>
            </c:numRef>
          </c:val>
          <c:smooth val="0"/>
          <c:extLst>
            <c:ext xmlns:c16="http://schemas.microsoft.com/office/drawing/2014/chart" uri="{C3380CC4-5D6E-409C-BE32-E72D297353CC}">
              <c16:uniqueId val="{00000000-9E21-E846-ABD7-DA2E9B9C7E0F}"/>
            </c:ext>
          </c:extLst>
        </c:ser>
        <c:ser>
          <c:idx val="1"/>
          <c:order val="1"/>
          <c:tx>
            <c:strRef>
              <c:f>'[Chart 2 in Microsoft Word]Sheet1'!$C$1</c:f>
              <c:strCache>
                <c:ptCount val="1"/>
                <c:pt idx="0">
                  <c:v>Condition 2</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cat>
            <c:strRef>
              <c:f>'[Chart 2 in Microsoft Word]Sheet1'!$A$2:$A$17</c:f>
              <c:strCache>
                <c:ptCount val="16"/>
                <c:pt idx="0">
                  <c:v>Session 1</c:v>
                </c:pt>
                <c:pt idx="1">
                  <c:v>Session 2</c:v>
                </c:pt>
                <c:pt idx="2">
                  <c:v>Session 3</c:v>
                </c:pt>
                <c:pt idx="3">
                  <c:v>Session 4</c:v>
                </c:pt>
                <c:pt idx="4">
                  <c:v>Session 5</c:v>
                </c:pt>
                <c:pt idx="5">
                  <c:v>Session 6</c:v>
                </c:pt>
                <c:pt idx="6">
                  <c:v>Session 7</c:v>
                </c:pt>
                <c:pt idx="7">
                  <c:v>Session 8</c:v>
                </c:pt>
                <c:pt idx="8">
                  <c:v>Session 9</c:v>
                </c:pt>
                <c:pt idx="9">
                  <c:v>Session 10</c:v>
                </c:pt>
                <c:pt idx="10">
                  <c:v>Session 11</c:v>
                </c:pt>
                <c:pt idx="11">
                  <c:v>Session 12</c:v>
                </c:pt>
                <c:pt idx="12">
                  <c:v>Session 13</c:v>
                </c:pt>
                <c:pt idx="13">
                  <c:v>Session 14</c:v>
                </c:pt>
                <c:pt idx="14">
                  <c:v>Session 15</c:v>
                </c:pt>
                <c:pt idx="15">
                  <c:v>Session 16</c:v>
                </c:pt>
              </c:strCache>
            </c:strRef>
          </c:cat>
          <c:val>
            <c:numRef>
              <c:f>'[Chart 2 in Microsoft Word]Sheet1'!$C$2:$C$17</c:f>
              <c:numCache>
                <c:formatCode>General</c:formatCode>
                <c:ptCount val="16"/>
                <c:pt idx="1">
                  <c:v>2.5</c:v>
                </c:pt>
                <c:pt idx="5">
                  <c:v>2</c:v>
                </c:pt>
                <c:pt idx="9">
                  <c:v>0</c:v>
                </c:pt>
                <c:pt idx="13">
                  <c:v>1</c:v>
                </c:pt>
              </c:numCache>
            </c:numRef>
          </c:val>
          <c:smooth val="0"/>
          <c:extLst>
            <c:ext xmlns:c16="http://schemas.microsoft.com/office/drawing/2014/chart" uri="{C3380CC4-5D6E-409C-BE32-E72D297353CC}">
              <c16:uniqueId val="{00000001-9E21-E846-ABD7-DA2E9B9C7E0F}"/>
            </c:ext>
          </c:extLst>
        </c:ser>
        <c:ser>
          <c:idx val="2"/>
          <c:order val="2"/>
          <c:tx>
            <c:strRef>
              <c:f>'[Chart 2 in Microsoft Word]Sheet1'!$D$1</c:f>
              <c:strCache>
                <c:ptCount val="1"/>
                <c:pt idx="0">
                  <c:v>Condition 3</c:v>
                </c:pt>
              </c:strCache>
            </c:strRef>
          </c:tx>
          <c:spPr>
            <a:ln w="28575" cap="rnd">
              <a:solidFill>
                <a:schemeClr val="dk1">
                  <a:tint val="75000"/>
                </a:schemeClr>
              </a:solidFill>
              <a:round/>
            </a:ln>
            <a:effectLst/>
          </c:spPr>
          <c:marker>
            <c:symbol val="circle"/>
            <c:size val="5"/>
            <c:spPr>
              <a:solidFill>
                <a:schemeClr val="dk1">
                  <a:tint val="75000"/>
                </a:schemeClr>
              </a:solidFill>
              <a:ln w="9525">
                <a:solidFill>
                  <a:schemeClr val="dk1">
                    <a:tint val="75000"/>
                  </a:schemeClr>
                </a:solidFill>
              </a:ln>
              <a:effectLst/>
            </c:spPr>
          </c:marker>
          <c:cat>
            <c:strRef>
              <c:f>'[Chart 2 in Microsoft Word]Sheet1'!$A$2:$A$17</c:f>
              <c:strCache>
                <c:ptCount val="16"/>
                <c:pt idx="0">
                  <c:v>Session 1</c:v>
                </c:pt>
                <c:pt idx="1">
                  <c:v>Session 2</c:v>
                </c:pt>
                <c:pt idx="2">
                  <c:v>Session 3</c:v>
                </c:pt>
                <c:pt idx="3">
                  <c:v>Session 4</c:v>
                </c:pt>
                <c:pt idx="4">
                  <c:v>Session 5</c:v>
                </c:pt>
                <c:pt idx="5">
                  <c:v>Session 6</c:v>
                </c:pt>
                <c:pt idx="6">
                  <c:v>Session 7</c:v>
                </c:pt>
                <c:pt idx="7">
                  <c:v>Session 8</c:v>
                </c:pt>
                <c:pt idx="8">
                  <c:v>Session 9</c:v>
                </c:pt>
                <c:pt idx="9">
                  <c:v>Session 10</c:v>
                </c:pt>
                <c:pt idx="10">
                  <c:v>Session 11</c:v>
                </c:pt>
                <c:pt idx="11">
                  <c:v>Session 12</c:v>
                </c:pt>
                <c:pt idx="12">
                  <c:v>Session 13</c:v>
                </c:pt>
                <c:pt idx="13">
                  <c:v>Session 14</c:v>
                </c:pt>
                <c:pt idx="14">
                  <c:v>Session 15</c:v>
                </c:pt>
                <c:pt idx="15">
                  <c:v>Session 16</c:v>
                </c:pt>
              </c:strCache>
            </c:strRef>
          </c:cat>
          <c:val>
            <c:numRef>
              <c:f>'[Chart 2 in Microsoft Word]Sheet1'!$D$2:$D$17</c:f>
              <c:numCache>
                <c:formatCode>General</c:formatCode>
                <c:ptCount val="16"/>
                <c:pt idx="2">
                  <c:v>3</c:v>
                </c:pt>
                <c:pt idx="6">
                  <c:v>6</c:v>
                </c:pt>
                <c:pt idx="10">
                  <c:v>5</c:v>
                </c:pt>
                <c:pt idx="14">
                  <c:v>4</c:v>
                </c:pt>
              </c:numCache>
            </c:numRef>
          </c:val>
          <c:smooth val="0"/>
          <c:extLst>
            <c:ext xmlns:c16="http://schemas.microsoft.com/office/drawing/2014/chart" uri="{C3380CC4-5D6E-409C-BE32-E72D297353CC}">
              <c16:uniqueId val="{00000002-9E21-E846-ABD7-DA2E9B9C7E0F}"/>
            </c:ext>
          </c:extLst>
        </c:ser>
        <c:ser>
          <c:idx val="3"/>
          <c:order val="3"/>
          <c:tx>
            <c:strRef>
              <c:f>'[Chart 2 in Microsoft Word]Sheet1'!$E$1</c:f>
              <c:strCache>
                <c:ptCount val="1"/>
                <c:pt idx="0">
                  <c:v>Condition 4</c:v>
                </c:pt>
              </c:strCache>
            </c:strRef>
          </c:tx>
          <c:spPr>
            <a:ln w="28575" cap="rnd">
              <a:solidFill>
                <a:schemeClr val="dk1">
                  <a:tint val="98500"/>
                </a:schemeClr>
              </a:solidFill>
              <a:round/>
            </a:ln>
            <a:effectLst/>
          </c:spPr>
          <c:marker>
            <c:symbol val="circle"/>
            <c:size val="5"/>
            <c:spPr>
              <a:solidFill>
                <a:schemeClr val="dk1">
                  <a:tint val="98500"/>
                </a:schemeClr>
              </a:solidFill>
              <a:ln w="9525">
                <a:solidFill>
                  <a:schemeClr val="dk1">
                    <a:tint val="98500"/>
                  </a:schemeClr>
                </a:solidFill>
              </a:ln>
              <a:effectLst/>
            </c:spPr>
          </c:marker>
          <c:cat>
            <c:strRef>
              <c:f>'[Chart 2 in Microsoft Word]Sheet1'!$A$2:$A$17</c:f>
              <c:strCache>
                <c:ptCount val="16"/>
                <c:pt idx="0">
                  <c:v>Session 1</c:v>
                </c:pt>
                <c:pt idx="1">
                  <c:v>Session 2</c:v>
                </c:pt>
                <c:pt idx="2">
                  <c:v>Session 3</c:v>
                </c:pt>
                <c:pt idx="3">
                  <c:v>Session 4</c:v>
                </c:pt>
                <c:pt idx="4">
                  <c:v>Session 5</c:v>
                </c:pt>
                <c:pt idx="5">
                  <c:v>Session 6</c:v>
                </c:pt>
                <c:pt idx="6">
                  <c:v>Session 7</c:v>
                </c:pt>
                <c:pt idx="7">
                  <c:v>Session 8</c:v>
                </c:pt>
                <c:pt idx="8">
                  <c:v>Session 9</c:v>
                </c:pt>
                <c:pt idx="9">
                  <c:v>Session 10</c:v>
                </c:pt>
                <c:pt idx="10">
                  <c:v>Session 11</c:v>
                </c:pt>
                <c:pt idx="11">
                  <c:v>Session 12</c:v>
                </c:pt>
                <c:pt idx="12">
                  <c:v>Session 13</c:v>
                </c:pt>
                <c:pt idx="13">
                  <c:v>Session 14</c:v>
                </c:pt>
                <c:pt idx="14">
                  <c:v>Session 15</c:v>
                </c:pt>
                <c:pt idx="15">
                  <c:v>Session 16</c:v>
                </c:pt>
              </c:strCache>
            </c:strRef>
          </c:cat>
          <c:val>
            <c:numRef>
              <c:f>'[Chart 2 in Microsoft Word]Sheet1'!$E$2:$E$17</c:f>
              <c:numCache>
                <c:formatCode>General</c:formatCode>
                <c:ptCount val="16"/>
                <c:pt idx="3">
                  <c:v>5</c:v>
                </c:pt>
                <c:pt idx="7">
                  <c:v>3</c:v>
                </c:pt>
                <c:pt idx="11">
                  <c:v>4</c:v>
                </c:pt>
                <c:pt idx="15">
                  <c:v>6</c:v>
                </c:pt>
              </c:numCache>
            </c:numRef>
          </c:val>
          <c:smooth val="0"/>
          <c:extLst>
            <c:ext xmlns:c16="http://schemas.microsoft.com/office/drawing/2014/chart" uri="{C3380CC4-5D6E-409C-BE32-E72D297353CC}">
              <c16:uniqueId val="{00000003-9E21-E846-ABD7-DA2E9B9C7E0F}"/>
            </c:ext>
          </c:extLst>
        </c:ser>
        <c:dLbls>
          <c:showLegendKey val="0"/>
          <c:showVal val="0"/>
          <c:showCatName val="0"/>
          <c:showSerName val="0"/>
          <c:showPercent val="0"/>
          <c:showBubbleSize val="0"/>
        </c:dLbls>
        <c:marker val="1"/>
        <c:smooth val="0"/>
        <c:axId val="906250431"/>
        <c:axId val="906251663"/>
      </c:lineChart>
      <c:catAx>
        <c:axId val="90625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6251663"/>
        <c:crosses val="autoZero"/>
        <c:auto val="0"/>
        <c:lblAlgn val="ctr"/>
        <c:lblOffset val="100"/>
        <c:noMultiLvlLbl val="0"/>
      </c:catAx>
      <c:valAx>
        <c:axId val="906251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6250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Reinforcer Assessment Data</a:t>
            </a:r>
          </a:p>
        </c:rich>
      </c:tx>
      <c:layout>
        <c:manualLayout>
          <c:xMode val="edge"/>
          <c:yMode val="edge"/>
          <c:x val="0.36320009477981924"/>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solidFill>
              <a:schemeClr val="dk1">
                <a:tint val="88500"/>
              </a:schemeClr>
            </a:solidFill>
            <a:ln>
              <a:noFill/>
            </a:ln>
            <a:effectLst/>
          </c:spPr>
          <c:invertIfNegative val="0"/>
          <c:cat>
            <c:strRef>
              <c:f>Sheet1!$A$2:$A$5</c:f>
              <c:strCache>
                <c:ptCount val="4"/>
                <c:pt idx="0">
                  <c:v>Item #1</c:v>
                </c:pt>
                <c:pt idx="1">
                  <c:v>Item #2</c:v>
                </c:pt>
                <c:pt idx="2">
                  <c:v>Item #3</c:v>
                </c:pt>
                <c:pt idx="3">
                  <c:v>Item #4</c:v>
                </c:pt>
              </c:strCache>
            </c:strRef>
          </c:cat>
          <c:val>
            <c:numRef>
              <c:f>Sheet1!$B$2:$B$5</c:f>
              <c:numCache>
                <c:formatCode>General</c:formatCode>
                <c:ptCount val="4"/>
                <c:pt idx="0">
                  <c:v>5</c:v>
                </c:pt>
                <c:pt idx="1">
                  <c:v>4</c:v>
                </c:pt>
                <c:pt idx="2">
                  <c:v>3</c:v>
                </c:pt>
                <c:pt idx="3">
                  <c:v>2</c:v>
                </c:pt>
              </c:numCache>
            </c:numRef>
          </c:val>
          <c:extLst>
            <c:ext xmlns:c16="http://schemas.microsoft.com/office/drawing/2014/chart" uri="{C3380CC4-5D6E-409C-BE32-E72D297353CC}">
              <c16:uniqueId val="{00000000-AAEA-F848-8140-1524C8AD986A}"/>
            </c:ext>
          </c:extLst>
        </c:ser>
        <c:dLbls>
          <c:showLegendKey val="0"/>
          <c:showVal val="0"/>
          <c:showCatName val="0"/>
          <c:showSerName val="0"/>
          <c:showPercent val="0"/>
          <c:showBubbleSize val="0"/>
        </c:dLbls>
        <c:gapWidth val="150"/>
        <c:overlap val="100"/>
        <c:axId val="165993647"/>
        <c:axId val="131053759"/>
      </c:barChart>
      <c:catAx>
        <c:axId val="165993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53759"/>
        <c:crosses val="autoZero"/>
        <c:auto val="1"/>
        <c:lblAlgn val="ctr"/>
        <c:lblOffset val="100"/>
        <c:noMultiLvlLbl val="0"/>
      </c:catAx>
      <c:valAx>
        <c:axId val="131053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993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6A684-C701-4B0C-BA8B-A0D52A85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Red Clay Consolidated School District</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 Corey</dc:creator>
  <cp:lastModifiedBy>Kristina Kasak</cp:lastModifiedBy>
  <cp:revision>2</cp:revision>
  <cp:lastPrinted>2016-12-13T19:20:00Z</cp:lastPrinted>
  <dcterms:created xsi:type="dcterms:W3CDTF">2022-08-03T20:00:00Z</dcterms:created>
  <dcterms:modified xsi:type="dcterms:W3CDTF">2022-08-03T20:00:00Z</dcterms:modified>
</cp:coreProperties>
</file>