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2348" w:rsidRDefault="00CF557F">
      <w:pPr>
        <w:spacing w:line="480" w:lineRule="auto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Running head: PROJECT NAME (no more than 50 characters)</w:t>
      </w:r>
    </w:p>
    <w:p w:rsidR="00DB2348" w:rsidRDefault="00DB2348">
      <w:pPr>
        <w:spacing w:line="480" w:lineRule="auto"/>
        <w:jc w:val="both"/>
      </w:pPr>
    </w:p>
    <w:p w:rsidR="00DB2348" w:rsidRDefault="00DB2348">
      <w:pPr>
        <w:spacing w:line="480" w:lineRule="auto"/>
        <w:jc w:val="both"/>
      </w:pPr>
    </w:p>
    <w:p w:rsidR="00DB2348" w:rsidRDefault="00DB2348">
      <w:pPr>
        <w:spacing w:line="480" w:lineRule="auto"/>
        <w:jc w:val="center"/>
      </w:pPr>
    </w:p>
    <w:p w:rsidR="00DB2348" w:rsidRDefault="00DB2348">
      <w:pPr>
        <w:spacing w:line="480" w:lineRule="auto"/>
        <w:jc w:val="center"/>
      </w:pPr>
    </w:p>
    <w:p w:rsidR="00DB2348" w:rsidRDefault="00CF557F">
      <w:pPr>
        <w:spacing w:line="48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Project Name</w:t>
      </w:r>
    </w:p>
    <w:p w:rsidR="00DB2348" w:rsidRDefault="00CF557F">
      <w:pPr>
        <w:spacing w:line="48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Student Name</w:t>
      </w:r>
    </w:p>
    <w:p w:rsidR="00DB2348" w:rsidRDefault="00CF557F">
      <w:pPr>
        <w:spacing w:line="48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Class Name</w:t>
      </w:r>
    </w:p>
    <w:p w:rsidR="00DB2348" w:rsidRDefault="00CF557F">
      <w:pPr>
        <w:spacing w:line="48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Date</w:t>
      </w:r>
    </w:p>
    <w:p w:rsidR="00DB2348" w:rsidRDefault="00CF557F">
      <w:r>
        <w:br w:type="page"/>
      </w:r>
    </w:p>
    <w:p w:rsidR="00DB2348" w:rsidRDefault="00DB2348"/>
    <w:p w:rsidR="00DB2348" w:rsidRDefault="00CF557F">
      <w:pPr>
        <w:spacing w:line="48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Company and Situation </w:t>
      </w:r>
    </w:p>
    <w:p w:rsidR="00DB2348" w:rsidRDefault="00CF557F">
      <w:pPr>
        <w:spacing w:after="0" w:line="48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According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Biegelman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Bartow (2012)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  XXXXXXXXXXXXXXXXXXXXXXXX</w:t>
      </w:r>
      <w:proofErr w:type="gramEnd"/>
    </w:p>
    <w:p w:rsidR="00DB2348" w:rsidRDefault="00CF557F">
      <w:pPr>
        <w:spacing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Biegelman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&amp; Bartow, 2012, p.16).</w:t>
      </w:r>
    </w:p>
    <w:p w:rsidR="00DB2348" w:rsidRDefault="00CF557F">
      <w:pPr>
        <w:spacing w:line="48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XXXXXXXXXXXXXXXXXXXXXXXXXXXXXXXXXXXXXXXXXXXXXXXX</w:t>
      </w:r>
      <w:r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XXXXXXXXXXXXXXXXXXXXXXXXXX. </w:t>
      </w:r>
    </w:p>
    <w:p w:rsidR="00DB2348" w:rsidRDefault="00CF557F">
      <w:pPr>
        <w:spacing w:line="48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Strengths, Weaknesses and Alternatives </w:t>
      </w:r>
    </w:p>
    <w:p w:rsidR="00DB2348" w:rsidRDefault="00CF557F">
      <w:pPr>
        <w:spacing w:line="48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XXXXXXXXXXXXXXXXXXXXXXXXXXXXXXXXXXXXXXXXXXXXXXXXXXXXXXXXXXXXXXXXXXXXXXXXXXXXXXXXXXXXXXXXXXXXXXXXXXXXXXXXXXXXXXXXXXXXXXXXXXXXXXXXXXXXXXXXXXXXXXXXXXXXXXXXXXXXXXXXXXXXXXXXXXXXXXXXXXXXXXXXXXX</w:t>
      </w:r>
      <w:r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XXXXXXXXXXXXXXXXXXXXXXXXXXXXXXXXXXXXXXXXXXXXXXXXXXXXXXXXXXXXXXXXXXXXXXXXXXXXXXXXXXXXXXXXXXXXXXXXXXXXXXXXXXXXXXXXXXXXXXXXXXXXXXXXXXXXXXXXXXXXXXXXXXXXXXXXXXXXXXXXXXXXXXXXXXXXXXXXXXXXXXXXXXXXXXXXXXXXXXXXXXXXXXXXXXXXXXXXXXXXXXXXXXXXXXXXXXXXXXX..</w:t>
      </w:r>
    </w:p>
    <w:p w:rsidR="00DB2348" w:rsidRDefault="00CF557F">
      <w:pPr>
        <w:spacing w:line="48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Implementation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</w:p>
    <w:p w:rsidR="00DB2348" w:rsidRDefault="00CF557F">
      <w:pPr>
        <w:spacing w:line="48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XXXXXXXXXXXXXXXXXXXXXXXXXXXXXXXXXXXXXXXXXXXXXXXXXXXXXXXXXXXXXXXXXXXXXXXXXXXXXXXXXXXXXXXXXXXXXXXXXXXXXXXXXXXXXXXXXXXXXXXXXXXXXXXXXXXXXXXXXXXXXXXXXXXXXXXXXXXXXXXXXXXXXXXXXXXX.</w:t>
      </w:r>
    </w:p>
    <w:p w:rsidR="00DB2348" w:rsidRDefault="00CF557F">
      <w:pPr>
        <w:spacing w:line="48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Recommendations</w:t>
      </w:r>
    </w:p>
    <w:p w:rsidR="00DB2348" w:rsidRDefault="00CF557F">
      <w:pPr>
        <w:spacing w:line="48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XXXXXXXXXXXXXXXXXXXXXXXXXXXXXXXXXXXXXXXXXXXXXXXXXXXXXXXXXXXXXXXXXX</w:t>
      </w:r>
      <w:r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XXXXXXXXXXXXXXXXXXXXXXXXXXXXXXXXXXXXXXXXXXXXXXXXXXXXXXXXXXXXXXXXXXXXXXXXXXXXXXXXXXXXXXXXXXX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XXXXXXXXXXXXXXXXXXXXXXXXXXXXXXXXXXXXXXXXXXXXXXXXXXXXXXXXXXXXXXXXXXXXXXXXXXXXXXXXXXXXXXXXXXXXXXXXXXXXXXXXXXXXXXXXXXXXXXXXXXXXXXXXXXXXXXXXXXXXXXXXXXXXXXXXXXXXXXXXXXXXX</w:t>
      </w:r>
      <w:r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XXXXXXXXXXXXXXXXXXXXXXXXXXXXXXXXXXXXXXXXXXXXXXXXXXX</w:t>
      </w:r>
    </w:p>
    <w:p w:rsidR="00DB2348" w:rsidRDefault="00CF557F">
      <w:pPr>
        <w:spacing w:line="48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Additional Questions</w:t>
      </w:r>
    </w:p>
    <w:p w:rsidR="00DB2348" w:rsidRDefault="00CF557F">
      <w:pPr>
        <w:numPr>
          <w:ilvl w:val="0"/>
          <w:numId w:val="1"/>
        </w:numPr>
        <w:spacing w:after="0" w:line="480" w:lineRule="auto"/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Why did the organization commit the fraud?</w:t>
      </w:r>
    </w:p>
    <w:p w:rsidR="00DB2348" w:rsidRDefault="00CF557F">
      <w:pPr>
        <w:spacing w:after="0" w:line="480" w:lineRule="auto"/>
        <w:ind w:left="360" w:firstLine="360"/>
      </w:pPr>
      <w:r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</w:t>
      </w:r>
    </w:p>
    <w:p w:rsidR="00DB2348" w:rsidRDefault="00CF557F">
      <w:pPr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How can regulators and other interested parties limit financial statement fraud?</w:t>
      </w:r>
    </w:p>
    <w:p w:rsidR="00DB2348" w:rsidRDefault="00CF557F">
      <w:pPr>
        <w:spacing w:line="480" w:lineRule="auto"/>
        <w:ind w:left="360" w:firstLine="360"/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XXXXXXXXXXXXXXXXXXXXXXX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XXXXXXXXXXXXXXXXXXXXXXXXXXXXXXXXXXXXXXXXXXXXXXXXXXXXXXXXXXXXXXXXXXXXXXXXXXXXXXXXXXXXXXXXXXXXXXXXXXXXXXXXXXXXXXXXXXXXXXXXXXXXXX… </w:t>
      </w:r>
    </w:p>
    <w:p w:rsidR="00DB2348" w:rsidRDefault="00DB2348">
      <w:pPr>
        <w:spacing w:line="480" w:lineRule="auto"/>
        <w:ind w:left="720"/>
      </w:pPr>
    </w:p>
    <w:p w:rsidR="00DB2348" w:rsidRDefault="00DB2348">
      <w:pPr>
        <w:spacing w:line="480" w:lineRule="auto"/>
      </w:pPr>
    </w:p>
    <w:p w:rsidR="00DB2348" w:rsidRDefault="00DB2348">
      <w:pPr>
        <w:spacing w:line="480" w:lineRule="auto"/>
      </w:pPr>
    </w:p>
    <w:p w:rsidR="00DB2348" w:rsidRDefault="00DB2348">
      <w:pPr>
        <w:spacing w:line="480" w:lineRule="auto"/>
      </w:pPr>
    </w:p>
    <w:p w:rsidR="00DB2348" w:rsidRDefault="00DB2348">
      <w:pPr>
        <w:spacing w:line="480" w:lineRule="auto"/>
      </w:pPr>
    </w:p>
    <w:p w:rsidR="00DB2348" w:rsidRDefault="00DB2348">
      <w:pPr>
        <w:spacing w:line="480" w:lineRule="auto"/>
      </w:pPr>
    </w:p>
    <w:p w:rsidR="00DB2348" w:rsidRDefault="00DB2348">
      <w:pPr>
        <w:spacing w:line="480" w:lineRule="auto"/>
      </w:pPr>
    </w:p>
    <w:p w:rsidR="00DB2348" w:rsidRDefault="00DB2348">
      <w:pPr>
        <w:spacing w:line="480" w:lineRule="auto"/>
      </w:pPr>
    </w:p>
    <w:p w:rsidR="00DB2348" w:rsidRDefault="00DB2348">
      <w:pPr>
        <w:spacing w:line="480" w:lineRule="auto"/>
      </w:pPr>
    </w:p>
    <w:p w:rsidR="00DB2348" w:rsidRDefault="00DB2348">
      <w:pPr>
        <w:spacing w:line="480" w:lineRule="auto"/>
        <w:ind w:firstLine="720"/>
      </w:pPr>
    </w:p>
    <w:p w:rsidR="00DB2348" w:rsidRDefault="00CF557F">
      <w:pPr>
        <w:spacing w:line="480" w:lineRule="auto"/>
        <w:ind w:firstLine="72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References</w:t>
      </w:r>
    </w:p>
    <w:p w:rsidR="00DB2348" w:rsidRDefault="00CF557F">
      <w:pPr>
        <w:spacing w:line="480" w:lineRule="auto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Biegelman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M., &amp; Bartow, J. (2012).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Executive roadmap to fraud prevention and internal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control creating 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culture of compliance, second edition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(2nd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.). Hoboken, N.J.: John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Wiley &amp; Sons.</w:t>
      </w:r>
    </w:p>
    <w:p w:rsidR="00DB2348" w:rsidRDefault="00CF557F">
      <w:pPr>
        <w:spacing w:line="480" w:lineRule="auto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Kassem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 R. (2012). Earnings Management and Financial Reporting Fraud: Can External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Auditors Spot the Difference? Retrieved from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http://wscholars.com/index.php/ajbm/artic</w:t>
      </w:r>
      <w:r>
        <w:rPr>
          <w:rFonts w:ascii="Times New Roman" w:eastAsia="Times New Roman" w:hAnsi="Times New Roman" w:cs="Times New Roman"/>
          <w:sz w:val="24"/>
          <w:szCs w:val="24"/>
        </w:rPr>
        <w:t>le/viewFile/46/20</w:t>
      </w:r>
    </w:p>
    <w:p w:rsidR="00DB2348" w:rsidRDefault="00CF557F">
      <w:pPr>
        <w:spacing w:line="480" w:lineRule="auto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MClam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 E. (2005). USATODAY.com - Ex-WorldCom exec Vinson gets prison, house arrest.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Retrieved from http://usatoday30.usatoday.com/money/industries/telecom/2005-08-05-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vinson_x.htm</w:t>
      </w:r>
    </w:p>
    <w:p w:rsidR="00DB2348" w:rsidRDefault="00CF557F">
      <w:pPr>
        <w:spacing w:after="0"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Office of Mental Health. (2015). Top Ten Internal Controls to Prevent And Detect Fraud!  </w:t>
      </w:r>
    </w:p>
    <w:p w:rsidR="00DB2348" w:rsidRDefault="00CF557F">
      <w:pPr>
        <w:spacing w:after="0"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Retrieved from https://www.omh.ny.gov/omhweb/resources/internal_control_top_ten.html</w:t>
      </w:r>
    </w:p>
    <w:p w:rsidR="00DB2348" w:rsidRDefault="00DB2348">
      <w:pPr>
        <w:spacing w:line="480" w:lineRule="auto"/>
      </w:pPr>
    </w:p>
    <w:p w:rsidR="00DB2348" w:rsidRDefault="00DB2348"/>
    <w:sectPr w:rsidR="00DB2348">
      <w:headerReference w:type="default" r:id="rId7"/>
      <w:pgSz w:w="12240" w:h="15840"/>
      <w:pgMar w:top="1440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57F" w:rsidRDefault="00CF557F">
      <w:pPr>
        <w:spacing w:after="0" w:line="240" w:lineRule="auto"/>
      </w:pPr>
      <w:r>
        <w:separator/>
      </w:r>
    </w:p>
  </w:endnote>
  <w:endnote w:type="continuationSeparator" w:id="0">
    <w:p w:rsidR="00CF557F" w:rsidRDefault="00CF5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57F" w:rsidRDefault="00CF557F">
      <w:pPr>
        <w:spacing w:after="0" w:line="240" w:lineRule="auto"/>
      </w:pPr>
      <w:r>
        <w:separator/>
      </w:r>
    </w:p>
  </w:footnote>
  <w:footnote w:type="continuationSeparator" w:id="0">
    <w:p w:rsidR="00CF557F" w:rsidRDefault="00CF5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348" w:rsidRDefault="00CF557F">
    <w:pPr>
      <w:tabs>
        <w:tab w:val="center" w:pos="4680"/>
        <w:tab w:val="right" w:pos="9360"/>
      </w:tabs>
      <w:spacing w:before="720" w:after="0" w:line="240" w:lineRule="auto"/>
      <w:jc w:val="right"/>
    </w:pPr>
    <w:r>
      <w:rPr>
        <w:rFonts w:ascii="Times New Roman" w:eastAsia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                        PROJECT NAME                                                                                </w:t>
    </w:r>
    <w:r>
      <w:rPr>
        <w:rFonts w:ascii="Times New Roman" w:eastAsia="Times New Roman" w:hAnsi="Times New Roman" w:cs="Times New Roman"/>
        <w:sz w:val="24"/>
        <w:szCs w:val="24"/>
      </w:rPr>
      <w:t xml:space="preserve">                                          </w:t>
    </w:r>
    <w:r>
      <w:fldChar w:fldCharType="begin"/>
    </w:r>
    <w:r>
      <w:instrText>PAGE</w:instrText>
    </w:r>
    <w:r>
      <w:fldChar w:fldCharType="separate"/>
    </w:r>
    <w:r w:rsidR="00343A4B">
      <w:rPr>
        <w:noProof/>
      </w:rPr>
      <w:t>4</w:t>
    </w:r>
    <w:r>
      <w:fldChar w:fldCharType="end"/>
    </w:r>
  </w:p>
  <w:p w:rsidR="00DB2348" w:rsidRDefault="00DB2348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94838"/>
    <w:multiLevelType w:val="multilevel"/>
    <w:tmpl w:val="9664E17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348"/>
    <w:rsid w:val="00343A4B"/>
    <w:rsid w:val="00CF557F"/>
    <w:rsid w:val="00DB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CFA1E8-BC2C-448A-95A7-9B434254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Osadczuk</dc:creator>
  <cp:lastModifiedBy>Chris Osadczuk</cp:lastModifiedBy>
  <cp:revision>2</cp:revision>
  <dcterms:created xsi:type="dcterms:W3CDTF">2016-11-03T13:11:00Z</dcterms:created>
  <dcterms:modified xsi:type="dcterms:W3CDTF">2016-11-03T13:11:00Z</dcterms:modified>
</cp:coreProperties>
</file>