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191C" w14:textId="68404B29"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Pr>
          <w:rFonts w:ascii="Arial" w:eastAsia="Times New Roman" w:hAnsi="Arial" w:cs="Arial"/>
          <w:color w:val="212529"/>
          <w:sz w:val="23"/>
          <w:szCs w:val="23"/>
        </w:rPr>
        <w:t xml:space="preserve">GB518 </w:t>
      </w:r>
      <w:r w:rsidRPr="00AC4345">
        <w:rPr>
          <w:rFonts w:ascii="Arial" w:eastAsia="Times New Roman" w:hAnsi="Arial" w:cs="Arial"/>
          <w:color w:val="212529"/>
          <w:sz w:val="23"/>
          <w:szCs w:val="23"/>
        </w:rPr>
        <w:t>Case Project Part 1</w:t>
      </w:r>
    </w:p>
    <w:p w14:paraId="33DAD4F6" w14:textId="364A78E3" w:rsidR="00AC4345" w:rsidRDefault="00AC4345" w:rsidP="00F53A6C">
      <w:p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case project spans Unit 3, Unit 4, and Unit 5. For the case project, you are to complete a series of “Continuing Problems” from your textbook. Those continuing problems involve a series of business issues related to the Cookie Creations (CC) company progressive narratives in the textbook end-of-chapter resources.</w:t>
      </w:r>
    </w:p>
    <w:p w14:paraId="620C71BB" w14:textId="77777777" w:rsidR="00F53A6C" w:rsidRDefault="00F53A6C" w:rsidP="00F53A6C">
      <w:pPr>
        <w:shd w:val="clear" w:color="auto" w:fill="FFFFFF"/>
        <w:spacing w:after="0" w:line="240" w:lineRule="auto"/>
        <w:rPr>
          <w:rFonts w:ascii="Arial" w:eastAsia="Times New Roman" w:hAnsi="Arial" w:cs="Arial"/>
          <w:color w:val="212529"/>
          <w:sz w:val="23"/>
          <w:szCs w:val="23"/>
        </w:rPr>
      </w:pPr>
    </w:p>
    <w:p w14:paraId="0F5018D5" w14:textId="0ED55895" w:rsidR="00F53A6C" w:rsidRPr="00AC4345" w:rsidRDefault="00F53A6C" w:rsidP="00F53A6C">
      <w:p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Part 1 of the continuing case, due in Unit 3, includes four elements:</w:t>
      </w:r>
    </w:p>
    <w:p w14:paraId="03B410D5" w14:textId="77777777" w:rsidR="00F53A6C" w:rsidRDefault="00AC4345" w:rsidP="00F53A6C">
      <w:pPr>
        <w:shd w:val="clear" w:color="auto" w:fill="FFFFFF"/>
        <w:spacing w:after="0" w:line="240" w:lineRule="auto"/>
        <w:ind w:left="720"/>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1) APA title page, </w:t>
      </w:r>
    </w:p>
    <w:p w14:paraId="5F3059F3" w14:textId="2A0D6BE6" w:rsidR="00F53A6C" w:rsidRDefault="00AC4345" w:rsidP="00F53A6C">
      <w:pPr>
        <w:shd w:val="clear" w:color="auto" w:fill="FFFFFF"/>
        <w:spacing w:after="0" w:line="240" w:lineRule="auto"/>
        <w:ind w:left="720"/>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2) APA </w:t>
      </w:r>
      <w:r w:rsidR="006A56B9">
        <w:rPr>
          <w:rFonts w:ascii="Arial" w:eastAsia="Times New Roman" w:hAnsi="Arial" w:cs="Arial"/>
          <w:color w:val="212529"/>
          <w:sz w:val="23"/>
          <w:szCs w:val="23"/>
        </w:rPr>
        <w:t xml:space="preserve">completed </w:t>
      </w:r>
      <w:r w:rsidRPr="00AC4345">
        <w:rPr>
          <w:rFonts w:ascii="Arial" w:eastAsia="Times New Roman" w:hAnsi="Arial" w:cs="Arial"/>
          <w:color w:val="212529"/>
          <w:sz w:val="23"/>
          <w:szCs w:val="23"/>
        </w:rPr>
        <w:t xml:space="preserve">abstract, </w:t>
      </w:r>
    </w:p>
    <w:p w14:paraId="22AE3A94" w14:textId="77777777" w:rsidR="00F53A6C" w:rsidRDefault="00AC4345" w:rsidP="00F53A6C">
      <w:pPr>
        <w:shd w:val="clear" w:color="auto" w:fill="FFFFFF"/>
        <w:spacing w:after="0" w:line="240" w:lineRule="auto"/>
        <w:ind w:left="720"/>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3) APA headings and subheadings, and </w:t>
      </w:r>
    </w:p>
    <w:p w14:paraId="6D28A267" w14:textId="64A4F74A" w:rsidR="00AC4345" w:rsidRPr="00AC4345" w:rsidRDefault="00AC4345" w:rsidP="00F53A6C">
      <w:pPr>
        <w:shd w:val="clear" w:color="auto" w:fill="FFFFFF"/>
        <w:spacing w:after="0" w:line="240" w:lineRule="auto"/>
        <w:ind w:left="720"/>
        <w:rPr>
          <w:rFonts w:ascii="Arial" w:eastAsia="Times New Roman" w:hAnsi="Arial" w:cs="Arial"/>
          <w:color w:val="212529"/>
          <w:sz w:val="23"/>
          <w:szCs w:val="23"/>
        </w:rPr>
      </w:pPr>
      <w:r w:rsidRPr="00AC4345">
        <w:rPr>
          <w:rFonts w:ascii="Arial" w:eastAsia="Times New Roman" w:hAnsi="Arial" w:cs="Arial"/>
          <w:color w:val="212529"/>
          <w:sz w:val="23"/>
          <w:szCs w:val="23"/>
        </w:rPr>
        <w:t>4) APA reference list</w:t>
      </w:r>
      <w:r w:rsidR="006A56B9">
        <w:rPr>
          <w:rFonts w:ascii="Arial" w:eastAsia="Times New Roman" w:hAnsi="Arial" w:cs="Arial"/>
          <w:color w:val="212529"/>
          <w:sz w:val="23"/>
          <w:szCs w:val="23"/>
        </w:rPr>
        <w:t>, with no fewer than 5 preliminary references included</w:t>
      </w:r>
      <w:r w:rsidRPr="00AC4345">
        <w:rPr>
          <w:rFonts w:ascii="Arial" w:eastAsia="Times New Roman" w:hAnsi="Arial" w:cs="Arial"/>
          <w:color w:val="212529"/>
          <w:sz w:val="23"/>
          <w:szCs w:val="23"/>
        </w:rPr>
        <w:t>.</w:t>
      </w:r>
    </w:p>
    <w:p w14:paraId="3D85C0C1" w14:textId="085FCACA" w:rsidR="00AC4345" w:rsidRPr="00AC4345" w:rsidRDefault="00AC4345" w:rsidP="00F53A6C">
      <w:p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full Case Study Paper will be due in Unit 4.</w:t>
      </w:r>
      <w:r w:rsidR="00F53A6C">
        <w:rPr>
          <w:rFonts w:ascii="Arial" w:eastAsia="Times New Roman" w:hAnsi="Arial" w:cs="Arial"/>
          <w:color w:val="212529"/>
          <w:sz w:val="23"/>
          <w:szCs w:val="23"/>
        </w:rPr>
        <w:t xml:space="preserve"> </w:t>
      </w:r>
      <w:r w:rsidRPr="00AC4345">
        <w:rPr>
          <w:rFonts w:ascii="Arial" w:eastAsia="Times New Roman" w:hAnsi="Arial" w:cs="Arial"/>
          <w:color w:val="212529"/>
          <w:sz w:val="23"/>
          <w:szCs w:val="23"/>
        </w:rPr>
        <w:t>A PowerPoint presentation for the Case will be due in Unit 5.</w:t>
      </w:r>
    </w:p>
    <w:p w14:paraId="4F407864" w14:textId="36F55B1F" w:rsidR="00AC4345" w:rsidRPr="00AC4345" w:rsidRDefault="00AC4345" w:rsidP="00F53A6C">
      <w:p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Case Project should be considered a single assignment, not three separate assignments. Therefore, do not overemphasize the score on any single component of the Case. Rather, take a broader and more accurate view of the Case Project as a single, unified assignment worth a total of 200 points. The Case point distribution is as follows: </w:t>
      </w:r>
    </w:p>
    <w:p w14:paraId="77576AB8" w14:textId="574FD97B" w:rsidR="00AC4345" w:rsidRPr="00AC4345" w:rsidRDefault="00AC4345" w:rsidP="00404B20">
      <w:p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Part I (Due Unit 3) - The Initial Formatting/Outline </w:t>
      </w:r>
      <w:r w:rsidR="00404B20">
        <w:rPr>
          <w:rFonts w:ascii="Arial" w:eastAsia="Times New Roman" w:hAnsi="Arial" w:cs="Arial"/>
          <w:color w:val="212529"/>
          <w:sz w:val="23"/>
          <w:szCs w:val="23"/>
        </w:rPr>
        <w:tab/>
      </w:r>
      <w:r w:rsidR="00404B20">
        <w:rPr>
          <w:rFonts w:ascii="Arial" w:eastAsia="Times New Roman" w:hAnsi="Arial" w:cs="Arial"/>
          <w:color w:val="212529"/>
          <w:sz w:val="23"/>
          <w:szCs w:val="23"/>
        </w:rPr>
        <w:tab/>
      </w:r>
      <w:r w:rsidRPr="00AC4345">
        <w:rPr>
          <w:rFonts w:ascii="Arial" w:eastAsia="Times New Roman" w:hAnsi="Arial" w:cs="Arial"/>
          <w:color w:val="212529"/>
          <w:sz w:val="23"/>
          <w:szCs w:val="23"/>
        </w:rPr>
        <w:t xml:space="preserve">= </w:t>
      </w:r>
      <w:r w:rsidR="00404B20">
        <w:rPr>
          <w:rFonts w:ascii="Arial" w:eastAsia="Times New Roman" w:hAnsi="Arial" w:cs="Arial"/>
          <w:color w:val="212529"/>
          <w:sz w:val="23"/>
          <w:szCs w:val="23"/>
        </w:rPr>
        <w:tab/>
      </w:r>
      <w:r w:rsidRPr="00AC4345">
        <w:rPr>
          <w:rFonts w:ascii="Arial" w:eastAsia="Times New Roman" w:hAnsi="Arial" w:cs="Arial"/>
          <w:color w:val="212529"/>
          <w:sz w:val="23"/>
          <w:szCs w:val="23"/>
        </w:rPr>
        <w:t>25 Points </w:t>
      </w:r>
    </w:p>
    <w:p w14:paraId="3E4842B9" w14:textId="17CEC05F" w:rsidR="00404B20" w:rsidRDefault="00AC4345" w:rsidP="00404B20">
      <w:p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Part II (Due Unit 4) - The Full Paper (Analysis) </w:t>
      </w:r>
      <w:r w:rsidR="00404B20">
        <w:rPr>
          <w:rFonts w:ascii="Arial" w:eastAsia="Times New Roman" w:hAnsi="Arial" w:cs="Arial"/>
          <w:color w:val="212529"/>
          <w:sz w:val="23"/>
          <w:szCs w:val="23"/>
        </w:rPr>
        <w:tab/>
      </w:r>
      <w:r w:rsidR="00404B20">
        <w:rPr>
          <w:rFonts w:ascii="Arial" w:eastAsia="Times New Roman" w:hAnsi="Arial" w:cs="Arial"/>
          <w:color w:val="212529"/>
          <w:sz w:val="23"/>
          <w:szCs w:val="23"/>
        </w:rPr>
        <w:tab/>
      </w:r>
      <w:r w:rsidR="00404B20">
        <w:rPr>
          <w:rFonts w:ascii="Arial" w:eastAsia="Times New Roman" w:hAnsi="Arial" w:cs="Arial"/>
          <w:color w:val="212529"/>
          <w:sz w:val="23"/>
          <w:szCs w:val="23"/>
        </w:rPr>
        <w:tab/>
      </w:r>
      <w:r w:rsidRPr="00AC4345">
        <w:rPr>
          <w:rFonts w:ascii="Arial" w:eastAsia="Times New Roman" w:hAnsi="Arial" w:cs="Arial"/>
          <w:color w:val="212529"/>
          <w:sz w:val="23"/>
          <w:szCs w:val="23"/>
        </w:rPr>
        <w:t xml:space="preserve">= </w:t>
      </w:r>
      <w:r w:rsidR="00404B20">
        <w:rPr>
          <w:rFonts w:ascii="Arial" w:eastAsia="Times New Roman" w:hAnsi="Arial" w:cs="Arial"/>
          <w:color w:val="212529"/>
          <w:sz w:val="23"/>
          <w:szCs w:val="23"/>
        </w:rPr>
        <w:t xml:space="preserve">      </w:t>
      </w:r>
      <w:r w:rsidRPr="00AC4345">
        <w:rPr>
          <w:rFonts w:ascii="Arial" w:eastAsia="Times New Roman" w:hAnsi="Arial" w:cs="Arial"/>
          <w:color w:val="212529"/>
          <w:sz w:val="23"/>
          <w:szCs w:val="23"/>
        </w:rPr>
        <w:t>100 Points</w:t>
      </w:r>
    </w:p>
    <w:p w14:paraId="6FA5FF3D" w14:textId="71B6C809" w:rsidR="00AC4345" w:rsidRPr="00AC4345" w:rsidRDefault="00AC4345" w:rsidP="00404B20">
      <w:p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 Part III (Due Unit 5) - The Case PowerPoint presentation </w:t>
      </w:r>
      <w:r w:rsidR="00404B20">
        <w:rPr>
          <w:rFonts w:ascii="Arial" w:eastAsia="Times New Roman" w:hAnsi="Arial" w:cs="Arial"/>
          <w:color w:val="212529"/>
          <w:sz w:val="23"/>
          <w:szCs w:val="23"/>
        </w:rPr>
        <w:tab/>
      </w:r>
      <w:r w:rsidRPr="00AC4345">
        <w:rPr>
          <w:rFonts w:ascii="Arial" w:eastAsia="Times New Roman" w:hAnsi="Arial" w:cs="Arial"/>
          <w:color w:val="212529"/>
          <w:sz w:val="23"/>
          <w:szCs w:val="23"/>
        </w:rPr>
        <w:t>= </w:t>
      </w:r>
      <w:r w:rsidR="00404B20">
        <w:rPr>
          <w:rFonts w:ascii="Arial" w:eastAsia="Times New Roman" w:hAnsi="Arial" w:cs="Arial"/>
          <w:color w:val="212529"/>
          <w:sz w:val="23"/>
          <w:szCs w:val="23"/>
        </w:rPr>
        <w:tab/>
      </w:r>
      <w:r w:rsidRPr="00AC4345">
        <w:rPr>
          <w:rFonts w:ascii="Arial" w:eastAsia="Times New Roman" w:hAnsi="Arial" w:cs="Arial"/>
          <w:color w:val="212529"/>
          <w:sz w:val="23"/>
          <w:szCs w:val="23"/>
          <w:u w:val="single"/>
        </w:rPr>
        <w:t>75 Points</w:t>
      </w:r>
    </w:p>
    <w:p w14:paraId="4E3DC4AA" w14:textId="1F310947" w:rsidR="00AC4345" w:rsidRPr="00AC4345" w:rsidRDefault="00AC4345" w:rsidP="00404B20">
      <w:pPr>
        <w:shd w:val="clear" w:color="auto" w:fill="FFFFFF"/>
        <w:spacing w:after="0" w:line="240" w:lineRule="auto"/>
        <w:ind w:left="2160" w:firstLine="720"/>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Total Case Assignment Points </w:t>
      </w:r>
      <w:r w:rsidR="00404B20">
        <w:rPr>
          <w:rFonts w:ascii="Arial" w:eastAsia="Times New Roman" w:hAnsi="Arial" w:cs="Arial"/>
          <w:color w:val="212529"/>
          <w:sz w:val="23"/>
          <w:szCs w:val="23"/>
        </w:rPr>
        <w:tab/>
      </w:r>
      <w:r w:rsidRPr="00AC4345">
        <w:rPr>
          <w:rFonts w:ascii="Arial" w:eastAsia="Times New Roman" w:hAnsi="Arial" w:cs="Arial"/>
          <w:color w:val="212529"/>
          <w:sz w:val="23"/>
          <w:szCs w:val="23"/>
        </w:rPr>
        <w:t xml:space="preserve">= </w:t>
      </w:r>
      <w:r w:rsidR="00404B20">
        <w:rPr>
          <w:rFonts w:ascii="Arial" w:eastAsia="Times New Roman" w:hAnsi="Arial" w:cs="Arial"/>
          <w:color w:val="212529"/>
          <w:sz w:val="23"/>
          <w:szCs w:val="23"/>
        </w:rPr>
        <w:t xml:space="preserve">      </w:t>
      </w:r>
      <w:r w:rsidRPr="00AC4345">
        <w:rPr>
          <w:rFonts w:ascii="Arial" w:eastAsia="Times New Roman" w:hAnsi="Arial" w:cs="Arial"/>
          <w:color w:val="212529"/>
          <w:sz w:val="23"/>
          <w:szCs w:val="23"/>
        </w:rPr>
        <w:t>200 Points </w:t>
      </w:r>
    </w:p>
    <w:p w14:paraId="32AE9130" w14:textId="77777777" w:rsidR="00AC4345" w:rsidRPr="00AC4345" w:rsidRDefault="00AC4345" w:rsidP="00F53A6C">
      <w:p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textbook, Continuing Problem Assignment Instructions, Classroom/course Assignment instructions, etc. use several terms interchangeably. The following terms can be understood as referring to your Project or individual elements of the Project: Case Project, Continuing Problem, Continuing Case, “CC,” “CCC.” If you have any questions about any of the terminology, please bring them the Virtual Office.</w:t>
      </w:r>
    </w:p>
    <w:p w14:paraId="6E04B9B3" w14:textId="77777777" w:rsidR="00AC4345" w:rsidRPr="00AC4345" w:rsidRDefault="00AC4345" w:rsidP="00F53A6C">
      <w:p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Much of the Case Project will be an exercise in developing your critical thinking skill and your ability to follow instructions. Therefore, be sure to </w:t>
      </w:r>
      <w:r w:rsidRPr="00AC4345">
        <w:rPr>
          <w:rFonts w:ascii="Arial" w:eastAsia="Times New Roman" w:hAnsi="Arial" w:cs="Arial"/>
          <w:b/>
          <w:bCs/>
          <w:i/>
          <w:iCs/>
          <w:color w:val="212529"/>
          <w:sz w:val="23"/>
          <w:szCs w:val="23"/>
        </w:rPr>
        <w:t>read all Assignment instructions (all units: 3, 4, &amp; 5) very carefully before starting</w:t>
      </w:r>
      <w:r w:rsidRPr="00AC4345">
        <w:rPr>
          <w:rFonts w:ascii="Arial" w:eastAsia="Times New Roman" w:hAnsi="Arial" w:cs="Arial"/>
          <w:color w:val="212529"/>
          <w:sz w:val="23"/>
          <w:szCs w:val="23"/>
        </w:rPr>
        <w:t> the writing process.</w:t>
      </w:r>
    </w:p>
    <w:p w14:paraId="4654EB02"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b/>
          <w:bCs/>
          <w:color w:val="212529"/>
          <w:sz w:val="23"/>
          <w:szCs w:val="23"/>
        </w:rPr>
        <w:t>Very Important Initial Gentle Reminder:</w:t>
      </w:r>
      <w:r w:rsidRPr="00AC4345">
        <w:rPr>
          <w:rFonts w:ascii="Arial" w:eastAsia="Times New Roman" w:hAnsi="Arial" w:cs="Arial"/>
          <w:color w:val="212529"/>
          <w:sz w:val="23"/>
          <w:szCs w:val="23"/>
        </w:rPr>
        <w:t> If you do not understand plagiarism and how to avoid violating the rules of academic integrity, please review the tutorial in the classroom titled “Plagiarism.” It can be found under the Academic Tools tab. All written assignments will be submitted to Turnitin to determine originality of content. If you do not understand the rules for proper attribution of sources, please carefully review the information available in the Writing Center in the tutorial titled “Using Sources.” </w:t>
      </w:r>
      <w:r w:rsidRPr="00AC4345">
        <w:rPr>
          <w:rFonts w:ascii="Arial" w:eastAsia="Times New Roman" w:hAnsi="Arial" w:cs="Arial"/>
          <w:b/>
          <w:bCs/>
          <w:color w:val="212529"/>
          <w:sz w:val="23"/>
          <w:szCs w:val="23"/>
        </w:rPr>
        <w:t>Unit 3 Case Part 1</w:t>
      </w:r>
    </w:p>
    <w:p w14:paraId="42C8839E"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b/>
          <w:bCs/>
          <w:color w:val="212529"/>
          <w:sz w:val="23"/>
          <w:szCs w:val="23"/>
        </w:rPr>
        <w:t>Assignment Specifics:</w:t>
      </w:r>
      <w:r w:rsidRPr="00AC4345">
        <w:rPr>
          <w:rFonts w:ascii="Arial" w:eastAsia="Times New Roman" w:hAnsi="Arial" w:cs="Arial"/>
          <w:color w:val="212529"/>
          <w:sz w:val="23"/>
          <w:szCs w:val="23"/>
        </w:rPr>
        <w:t> </w:t>
      </w:r>
    </w:p>
    <w:p w14:paraId="216E20B6"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Part 1 of the Continuing Case, due in Unit 3, includes: creating the title page, the abstract, a “framework” outline of all Level 1 and Level 2 APA headings and subheadings, and a preliminary reference list for a formal analysis paper. For the Case, you are to complete a </w:t>
      </w:r>
      <w:r w:rsidRPr="00AC4345">
        <w:rPr>
          <w:rFonts w:ascii="Arial" w:eastAsia="Times New Roman" w:hAnsi="Arial" w:cs="Arial"/>
          <w:color w:val="212529"/>
          <w:sz w:val="23"/>
          <w:szCs w:val="23"/>
        </w:rPr>
        <w:lastRenderedPageBreak/>
        <w:t>series of “Continuing Problems” from your textbook. No other content is appropriate in the Unit 3 Case Assignment Part 1.</w:t>
      </w:r>
    </w:p>
    <w:p w14:paraId="18E9B791"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Continuing Case (CC) Problems involve a series of business issues related to the Cookie Creations company progressive narratives in the textbook end-of-chapter resources. These are the CC you will complete: </w:t>
      </w:r>
    </w:p>
    <w:p w14:paraId="5933FA29"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b/>
          <w:bCs/>
          <w:color w:val="212529"/>
          <w:sz w:val="23"/>
          <w:szCs w:val="23"/>
        </w:rPr>
        <w:t>Textbook’s Continuing Case Problems:</w:t>
      </w:r>
      <w:r w:rsidRPr="00AC4345">
        <w:rPr>
          <w:rFonts w:ascii="Arial" w:eastAsia="Times New Roman" w:hAnsi="Arial" w:cs="Arial"/>
          <w:color w:val="212529"/>
          <w:sz w:val="23"/>
          <w:szCs w:val="23"/>
        </w:rPr>
        <w:t> </w:t>
      </w:r>
    </w:p>
    <w:p w14:paraId="3A10D17C" w14:textId="2856427D" w:rsidR="00AC4345" w:rsidRPr="00AC4345" w:rsidRDefault="00AC4345" w:rsidP="00AC4345">
      <w:pPr>
        <w:numPr>
          <w:ilvl w:val="0"/>
          <w:numId w:val="3"/>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1 – p. 1–</w:t>
      </w:r>
      <w:r w:rsidR="00F53A6C">
        <w:rPr>
          <w:rFonts w:ascii="Arial" w:eastAsia="Times New Roman" w:hAnsi="Arial" w:cs="Arial"/>
          <w:color w:val="212529"/>
          <w:sz w:val="23"/>
          <w:szCs w:val="23"/>
        </w:rPr>
        <w:t>46</w:t>
      </w:r>
      <w:r w:rsidRPr="00AC4345">
        <w:rPr>
          <w:rFonts w:ascii="Arial" w:eastAsia="Times New Roman" w:hAnsi="Arial" w:cs="Arial"/>
          <w:color w:val="212529"/>
          <w:sz w:val="23"/>
          <w:szCs w:val="23"/>
        </w:rPr>
        <w:t xml:space="preserve"> in the physical text.</w:t>
      </w:r>
    </w:p>
    <w:p w14:paraId="32414CAD" w14:textId="35041CA4" w:rsidR="00AC4345" w:rsidRPr="00AC4345" w:rsidRDefault="00AC4345" w:rsidP="00AC4345">
      <w:pPr>
        <w:numPr>
          <w:ilvl w:val="0"/>
          <w:numId w:val="3"/>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2 – p. 2–4</w:t>
      </w:r>
      <w:r w:rsidR="00F53A6C">
        <w:rPr>
          <w:rFonts w:ascii="Arial" w:eastAsia="Times New Roman" w:hAnsi="Arial" w:cs="Arial"/>
          <w:color w:val="212529"/>
          <w:sz w:val="23"/>
          <w:szCs w:val="23"/>
        </w:rPr>
        <w:t>3</w:t>
      </w:r>
      <w:r w:rsidRPr="00AC4345">
        <w:rPr>
          <w:rFonts w:ascii="Arial" w:eastAsia="Times New Roman" w:hAnsi="Arial" w:cs="Arial"/>
          <w:color w:val="212529"/>
          <w:sz w:val="23"/>
          <w:szCs w:val="23"/>
        </w:rPr>
        <w:t xml:space="preserve"> in the physical text.</w:t>
      </w:r>
    </w:p>
    <w:p w14:paraId="0E275F65" w14:textId="62D4961E" w:rsidR="00AC4345" w:rsidRPr="00AC4345" w:rsidRDefault="00AC4345" w:rsidP="00AC4345">
      <w:pPr>
        <w:numPr>
          <w:ilvl w:val="0"/>
          <w:numId w:val="3"/>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5 – p. 5–</w:t>
      </w:r>
      <w:r w:rsidR="00F53A6C">
        <w:rPr>
          <w:rFonts w:ascii="Arial" w:eastAsia="Times New Roman" w:hAnsi="Arial" w:cs="Arial"/>
          <w:color w:val="212529"/>
          <w:sz w:val="23"/>
          <w:szCs w:val="23"/>
        </w:rPr>
        <w:t>51</w:t>
      </w:r>
      <w:r w:rsidRPr="00AC4345">
        <w:rPr>
          <w:rFonts w:ascii="Arial" w:eastAsia="Times New Roman" w:hAnsi="Arial" w:cs="Arial"/>
          <w:color w:val="212529"/>
          <w:sz w:val="23"/>
          <w:szCs w:val="23"/>
        </w:rPr>
        <w:t xml:space="preserve"> in the physical text.</w:t>
      </w:r>
    </w:p>
    <w:p w14:paraId="1783514D" w14:textId="79F15989" w:rsidR="00AC4345" w:rsidRPr="00AC4345" w:rsidRDefault="00AC4345" w:rsidP="00AC4345">
      <w:pPr>
        <w:numPr>
          <w:ilvl w:val="0"/>
          <w:numId w:val="3"/>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7 – Part 1, </w:t>
      </w:r>
      <w:r w:rsidRPr="00AC4345">
        <w:rPr>
          <w:rFonts w:ascii="Arial" w:eastAsia="Times New Roman" w:hAnsi="Arial" w:cs="Arial"/>
          <w:b/>
          <w:bCs/>
          <w:color w:val="212529"/>
          <w:sz w:val="23"/>
          <w:szCs w:val="23"/>
        </w:rPr>
        <w:t>only</w:t>
      </w:r>
      <w:r w:rsidRPr="00AC4345">
        <w:rPr>
          <w:rFonts w:ascii="Arial" w:eastAsia="Times New Roman" w:hAnsi="Arial" w:cs="Arial"/>
          <w:color w:val="212529"/>
          <w:sz w:val="23"/>
          <w:szCs w:val="23"/>
        </w:rPr>
        <w:t>, p. 7–5</w:t>
      </w:r>
      <w:r w:rsidR="00F53A6C">
        <w:rPr>
          <w:rFonts w:ascii="Arial" w:eastAsia="Times New Roman" w:hAnsi="Arial" w:cs="Arial"/>
          <w:color w:val="212529"/>
          <w:sz w:val="23"/>
          <w:szCs w:val="23"/>
        </w:rPr>
        <w:t>4</w:t>
      </w:r>
      <w:r w:rsidRPr="00AC4345">
        <w:rPr>
          <w:rFonts w:ascii="Arial" w:eastAsia="Times New Roman" w:hAnsi="Arial" w:cs="Arial"/>
          <w:color w:val="212529"/>
          <w:sz w:val="23"/>
          <w:szCs w:val="23"/>
        </w:rPr>
        <w:t xml:space="preserve"> in the physical text.</w:t>
      </w:r>
    </w:p>
    <w:p w14:paraId="23D2C5E0" w14:textId="19EDA839" w:rsidR="00AC4345" w:rsidRPr="00AC4345" w:rsidRDefault="00AC4345" w:rsidP="00AC4345">
      <w:pPr>
        <w:numPr>
          <w:ilvl w:val="0"/>
          <w:numId w:val="3"/>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8 – Requirement (a), </w:t>
      </w:r>
      <w:r w:rsidRPr="00AC4345">
        <w:rPr>
          <w:rFonts w:ascii="Arial" w:eastAsia="Times New Roman" w:hAnsi="Arial" w:cs="Arial"/>
          <w:b/>
          <w:bCs/>
          <w:color w:val="212529"/>
          <w:sz w:val="23"/>
          <w:szCs w:val="23"/>
        </w:rPr>
        <w:t>only</w:t>
      </w:r>
      <w:r w:rsidRPr="00AC4345">
        <w:rPr>
          <w:rFonts w:ascii="Arial" w:eastAsia="Times New Roman" w:hAnsi="Arial" w:cs="Arial"/>
          <w:color w:val="212529"/>
          <w:sz w:val="23"/>
          <w:szCs w:val="23"/>
        </w:rPr>
        <w:t>, p. 8–4</w:t>
      </w:r>
      <w:r w:rsidR="006A56B9">
        <w:rPr>
          <w:rFonts w:ascii="Arial" w:eastAsia="Times New Roman" w:hAnsi="Arial" w:cs="Arial"/>
          <w:color w:val="212529"/>
          <w:sz w:val="23"/>
          <w:szCs w:val="23"/>
        </w:rPr>
        <w:t>5</w:t>
      </w:r>
      <w:r w:rsidRPr="00AC4345">
        <w:rPr>
          <w:rFonts w:ascii="Arial" w:eastAsia="Times New Roman" w:hAnsi="Arial" w:cs="Arial"/>
          <w:color w:val="212529"/>
          <w:sz w:val="23"/>
          <w:szCs w:val="23"/>
        </w:rPr>
        <w:t xml:space="preserve"> in the physical text.</w:t>
      </w:r>
    </w:p>
    <w:p w14:paraId="67FDE01D"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Although not due in Part 1 or 2, the following additional Continuing Problem will be included in the Unit 5 Case Part 3 PowerPoint Assignment: </w:t>
      </w:r>
    </w:p>
    <w:p w14:paraId="118BAC27" w14:textId="20E470DE" w:rsidR="00AC4345" w:rsidRPr="00AC4345" w:rsidRDefault="00AC4345" w:rsidP="00AC4345">
      <w:pPr>
        <w:numPr>
          <w:ilvl w:val="0"/>
          <w:numId w:val="4"/>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11– Part 1 (a), </w:t>
      </w:r>
      <w:r w:rsidRPr="00AC4345">
        <w:rPr>
          <w:rFonts w:ascii="Arial" w:eastAsia="Times New Roman" w:hAnsi="Arial" w:cs="Arial"/>
          <w:b/>
          <w:bCs/>
          <w:color w:val="212529"/>
          <w:sz w:val="23"/>
          <w:szCs w:val="23"/>
        </w:rPr>
        <w:t>only</w:t>
      </w:r>
      <w:r w:rsidRPr="00AC4345">
        <w:rPr>
          <w:rFonts w:ascii="Arial" w:eastAsia="Times New Roman" w:hAnsi="Arial" w:cs="Arial"/>
          <w:color w:val="212529"/>
          <w:sz w:val="23"/>
          <w:szCs w:val="23"/>
        </w:rPr>
        <w:t>, p. 11–</w:t>
      </w:r>
      <w:r w:rsidR="006A56B9">
        <w:rPr>
          <w:rFonts w:ascii="Arial" w:eastAsia="Times New Roman" w:hAnsi="Arial" w:cs="Arial"/>
          <w:color w:val="212529"/>
          <w:sz w:val="23"/>
          <w:szCs w:val="23"/>
        </w:rPr>
        <w:t>52</w:t>
      </w:r>
      <w:r w:rsidRPr="00AC4345">
        <w:rPr>
          <w:rFonts w:ascii="Arial" w:eastAsia="Times New Roman" w:hAnsi="Arial" w:cs="Arial"/>
          <w:color w:val="212529"/>
          <w:sz w:val="23"/>
          <w:szCs w:val="23"/>
        </w:rPr>
        <w:t xml:space="preserve"> in the physical text.</w:t>
      </w:r>
    </w:p>
    <w:p w14:paraId="3658120F"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You should preview the Unit 4 &amp; 5 Assignment instructions.</w:t>
      </w:r>
    </w:p>
    <w:p w14:paraId="6BB9A4A2"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i/>
          <w:iCs/>
          <w:color w:val="212529"/>
          <w:sz w:val="23"/>
          <w:szCs w:val="23"/>
        </w:rPr>
        <w:t>The full Continuing Problem Narratives are </w:t>
      </w:r>
      <w:r w:rsidRPr="00AC4345">
        <w:rPr>
          <w:rFonts w:ascii="Arial" w:eastAsia="Times New Roman" w:hAnsi="Arial" w:cs="Arial"/>
          <w:b/>
          <w:bCs/>
          <w:i/>
          <w:iCs/>
          <w:color w:val="212529"/>
          <w:sz w:val="23"/>
          <w:szCs w:val="23"/>
        </w:rPr>
        <w:t>not</w:t>
      </w:r>
      <w:r w:rsidRPr="00AC4345">
        <w:rPr>
          <w:rFonts w:ascii="Arial" w:eastAsia="Times New Roman" w:hAnsi="Arial" w:cs="Arial"/>
          <w:i/>
          <w:iCs/>
          <w:color w:val="212529"/>
          <w:sz w:val="23"/>
          <w:szCs w:val="23"/>
        </w:rPr>
        <w:t> included in the physical textbook pages. Also, do </w:t>
      </w:r>
      <w:r w:rsidRPr="00AC4345">
        <w:rPr>
          <w:rFonts w:ascii="Arial" w:eastAsia="Times New Roman" w:hAnsi="Arial" w:cs="Arial"/>
          <w:b/>
          <w:bCs/>
          <w:i/>
          <w:iCs/>
          <w:color w:val="212529"/>
          <w:sz w:val="23"/>
          <w:szCs w:val="23"/>
        </w:rPr>
        <w:t>not</w:t>
      </w:r>
      <w:r w:rsidRPr="00AC4345">
        <w:rPr>
          <w:rFonts w:ascii="Arial" w:eastAsia="Times New Roman" w:hAnsi="Arial" w:cs="Arial"/>
          <w:i/>
          <w:iCs/>
          <w:color w:val="212529"/>
          <w:sz w:val="23"/>
          <w:szCs w:val="23"/>
        </w:rPr>
        <w:t> try to locate the full CC narratives at the Textbook Companion Website. </w:t>
      </w:r>
      <w:r w:rsidRPr="00AC4345">
        <w:rPr>
          <w:rFonts w:ascii="Arial" w:eastAsia="Times New Roman" w:hAnsi="Arial" w:cs="Arial"/>
          <w:color w:val="212529"/>
          <w:sz w:val="23"/>
          <w:szCs w:val="23"/>
        </w:rPr>
        <w:t> </w:t>
      </w:r>
    </w:p>
    <w:p w14:paraId="4BEDDD3A" w14:textId="77777777"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b/>
          <w:bCs/>
          <w:i/>
          <w:iCs/>
          <w:color w:val="212529"/>
          <w:sz w:val="23"/>
          <w:szCs w:val="23"/>
        </w:rPr>
        <w:t>Rather, ALL detailed Case Project instructions </w:t>
      </w:r>
      <w:r w:rsidRPr="00AC4345">
        <w:rPr>
          <w:rFonts w:ascii="Arial" w:eastAsia="Times New Roman" w:hAnsi="Arial" w:cs="Arial"/>
          <w:i/>
          <w:iCs/>
          <w:color w:val="212529"/>
          <w:sz w:val="23"/>
          <w:szCs w:val="23"/>
        </w:rPr>
        <w:t>are located in the Course Resources in the left navigation panel in the GB518 Classroom.</w:t>
      </w:r>
    </w:p>
    <w:p w14:paraId="7F4CD601" w14:textId="5A080211" w:rsidR="00AC4345" w:rsidRPr="00AC4345" w:rsidRDefault="00AC4345" w:rsidP="00AC4345">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order of presentation </w:t>
      </w:r>
      <w:r w:rsidRPr="00AC4345">
        <w:rPr>
          <w:rFonts w:ascii="Arial" w:eastAsia="Times New Roman" w:hAnsi="Arial" w:cs="Arial"/>
          <w:b/>
          <w:bCs/>
          <w:color w:val="212529"/>
          <w:sz w:val="23"/>
          <w:szCs w:val="23"/>
        </w:rPr>
        <w:t>must</w:t>
      </w:r>
      <w:r w:rsidRPr="00AC4345">
        <w:rPr>
          <w:rFonts w:ascii="Arial" w:eastAsia="Times New Roman" w:hAnsi="Arial" w:cs="Arial"/>
          <w:color w:val="212529"/>
          <w:sz w:val="23"/>
          <w:szCs w:val="23"/>
        </w:rPr>
        <w:t> follow the grading rubric order. Use the CC Problem elements and the grading rubric as a guide to your basic outline (i.e., headings and subheadings) for your paper. Do </w:t>
      </w:r>
      <w:r w:rsidRPr="00AC4345">
        <w:rPr>
          <w:rFonts w:ascii="Arial" w:eastAsia="Times New Roman" w:hAnsi="Arial" w:cs="Arial"/>
          <w:b/>
          <w:bCs/>
          <w:color w:val="212529"/>
          <w:sz w:val="23"/>
          <w:szCs w:val="23"/>
        </w:rPr>
        <w:t>not</w:t>
      </w:r>
      <w:r w:rsidRPr="00AC4345">
        <w:rPr>
          <w:rFonts w:ascii="Arial" w:eastAsia="Times New Roman" w:hAnsi="Arial" w:cs="Arial"/>
          <w:color w:val="212529"/>
          <w:sz w:val="23"/>
          <w:szCs w:val="23"/>
        </w:rPr>
        <w:t xml:space="preserve"> present a Roman numeral outline. You may use the individual CC Problem parts to build your headings and subheadings. The rubric is provided </w:t>
      </w:r>
      <w:r w:rsidR="005368BA">
        <w:rPr>
          <w:rFonts w:ascii="Arial" w:eastAsia="Times New Roman" w:hAnsi="Arial" w:cs="Arial"/>
          <w:color w:val="212529"/>
          <w:sz w:val="23"/>
          <w:szCs w:val="23"/>
        </w:rPr>
        <w:t xml:space="preserve">in the Course </w:t>
      </w:r>
      <w:proofErr w:type="spellStart"/>
      <w:r w:rsidR="005368BA">
        <w:rPr>
          <w:rFonts w:ascii="Arial" w:eastAsia="Times New Roman" w:hAnsi="Arial" w:cs="Arial"/>
          <w:color w:val="212529"/>
          <w:sz w:val="23"/>
          <w:szCs w:val="23"/>
        </w:rPr>
        <w:t>Recources</w:t>
      </w:r>
      <w:proofErr w:type="spellEnd"/>
      <w:r w:rsidR="005368BA">
        <w:rPr>
          <w:rFonts w:ascii="Arial" w:eastAsia="Times New Roman" w:hAnsi="Arial" w:cs="Arial"/>
          <w:color w:val="212529"/>
          <w:sz w:val="23"/>
          <w:szCs w:val="23"/>
        </w:rPr>
        <w:t>.</w:t>
      </w:r>
      <w:r w:rsidRPr="00AC4345">
        <w:rPr>
          <w:rFonts w:ascii="Arial" w:eastAsia="Times New Roman" w:hAnsi="Arial" w:cs="Arial"/>
          <w:color w:val="212529"/>
          <w:sz w:val="23"/>
          <w:szCs w:val="23"/>
        </w:rPr>
        <w:t>. </w:t>
      </w:r>
    </w:p>
    <w:p w14:paraId="41BADFB2" w14:textId="0F1C9CC9" w:rsidR="00AC4345" w:rsidRPr="00AC4345" w:rsidRDefault="00AC4345" w:rsidP="006A56B9">
      <w:p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b/>
          <w:bCs/>
          <w:color w:val="212529"/>
          <w:sz w:val="23"/>
          <w:szCs w:val="23"/>
        </w:rPr>
        <w:t>Important Notes: </w:t>
      </w:r>
      <w:r w:rsidRPr="00AC4345">
        <w:rPr>
          <w:rFonts w:ascii="Arial" w:eastAsia="Times New Roman" w:hAnsi="Arial" w:cs="Arial"/>
          <w:color w:val="212529"/>
          <w:sz w:val="23"/>
          <w:szCs w:val="23"/>
        </w:rPr>
        <w:t> </w:t>
      </w:r>
      <w:r w:rsidR="006A56B9">
        <w:rPr>
          <w:rFonts w:ascii="Arial" w:eastAsia="Times New Roman" w:hAnsi="Arial" w:cs="Arial"/>
          <w:color w:val="212529"/>
          <w:sz w:val="23"/>
          <w:szCs w:val="23"/>
        </w:rPr>
        <w:br/>
      </w:r>
    </w:p>
    <w:p w14:paraId="392488E8"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Your Unit 3 Assignment should </w:t>
      </w:r>
      <w:r w:rsidRPr="00AC4345">
        <w:rPr>
          <w:rFonts w:ascii="Arial" w:eastAsia="Times New Roman" w:hAnsi="Arial" w:cs="Arial"/>
          <w:b/>
          <w:bCs/>
          <w:color w:val="212529"/>
          <w:sz w:val="23"/>
          <w:szCs w:val="23"/>
        </w:rPr>
        <w:t>only </w:t>
      </w:r>
      <w:r w:rsidRPr="00AC4345">
        <w:rPr>
          <w:rFonts w:ascii="Arial" w:eastAsia="Times New Roman" w:hAnsi="Arial" w:cs="Arial"/>
          <w:color w:val="212529"/>
          <w:sz w:val="23"/>
          <w:szCs w:val="23"/>
        </w:rPr>
        <w:t>include sufficient page length to include: title page, abstract, headings and subheadings (for the full analysis), and a preliminary reference list.</w:t>
      </w:r>
    </w:p>
    <w:p w14:paraId="49A4EC92"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You </w:t>
      </w:r>
      <w:r w:rsidRPr="00AC4345">
        <w:rPr>
          <w:rFonts w:ascii="Arial" w:eastAsia="Times New Roman" w:hAnsi="Arial" w:cs="Arial"/>
          <w:b/>
          <w:bCs/>
          <w:color w:val="212529"/>
          <w:sz w:val="23"/>
          <w:szCs w:val="23"/>
        </w:rPr>
        <w:t>must</w:t>
      </w:r>
      <w:r w:rsidRPr="00AC4345">
        <w:rPr>
          <w:rFonts w:ascii="Arial" w:eastAsia="Times New Roman" w:hAnsi="Arial" w:cs="Arial"/>
          <w:color w:val="212529"/>
          <w:sz w:val="23"/>
          <w:szCs w:val="23"/>
        </w:rPr>
        <w:t> use the APA template provided in the classroom as the basis for constructing your Unit 3 Assignment. Be sure you eliminate all APA template content and replace it with your own Assignment content.</w:t>
      </w:r>
    </w:p>
    <w:p w14:paraId="4641317F" w14:textId="4C7B11B2" w:rsidR="00AC4345" w:rsidRPr="00AC4345" w:rsidRDefault="00AC4345" w:rsidP="00566D35">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The physical textbook only supplies a portion of the complete narrative in some CC Problems.</w:t>
      </w:r>
      <w:r w:rsidR="005368BA" w:rsidRPr="005368BA">
        <w:rPr>
          <w:rFonts w:ascii="Arial" w:eastAsia="Times New Roman" w:hAnsi="Arial" w:cs="Arial"/>
          <w:color w:val="212529"/>
          <w:sz w:val="23"/>
          <w:szCs w:val="23"/>
        </w:rPr>
        <w:t xml:space="preserve"> </w:t>
      </w:r>
      <w:r w:rsidRPr="00AC4345">
        <w:rPr>
          <w:rFonts w:ascii="Arial" w:eastAsia="Times New Roman" w:hAnsi="Arial" w:cs="Arial"/>
          <w:color w:val="212529"/>
          <w:sz w:val="23"/>
          <w:szCs w:val="23"/>
        </w:rPr>
        <w:t>Therefore, you </w:t>
      </w:r>
      <w:r w:rsidRPr="00AC4345">
        <w:rPr>
          <w:rFonts w:ascii="Arial" w:eastAsia="Times New Roman" w:hAnsi="Arial" w:cs="Arial"/>
          <w:b/>
          <w:bCs/>
          <w:color w:val="212529"/>
          <w:sz w:val="23"/>
          <w:szCs w:val="23"/>
        </w:rPr>
        <w:t>must</w:t>
      </w:r>
      <w:r w:rsidRPr="00AC4345">
        <w:rPr>
          <w:rFonts w:ascii="Arial" w:eastAsia="Times New Roman" w:hAnsi="Arial" w:cs="Arial"/>
          <w:color w:val="212529"/>
          <w:sz w:val="23"/>
          <w:szCs w:val="23"/>
        </w:rPr>
        <w:t> use the full, detailed instruction documents located in the Course Content. </w:t>
      </w:r>
    </w:p>
    <w:p w14:paraId="4E14BD10"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Part 2 in Unit 4 will be an analysis; do </w:t>
      </w:r>
      <w:r w:rsidRPr="00AC4345">
        <w:rPr>
          <w:rFonts w:ascii="Arial" w:eastAsia="Times New Roman" w:hAnsi="Arial" w:cs="Arial"/>
          <w:b/>
          <w:bCs/>
          <w:color w:val="212529"/>
          <w:sz w:val="23"/>
          <w:szCs w:val="23"/>
        </w:rPr>
        <w:t>not </w:t>
      </w:r>
      <w:r w:rsidRPr="00AC4345">
        <w:rPr>
          <w:rFonts w:ascii="Arial" w:eastAsia="Times New Roman" w:hAnsi="Arial" w:cs="Arial"/>
          <w:color w:val="212529"/>
          <w:sz w:val="23"/>
          <w:szCs w:val="23"/>
        </w:rPr>
        <w:t xml:space="preserve">present an “interview” format with questions and answers. Do not simply provide “short-answer” responses; use a more formal approach in the communication style. In case you do not understand the </w:t>
      </w:r>
      <w:r w:rsidRPr="00AC4345">
        <w:rPr>
          <w:rFonts w:ascii="Arial" w:eastAsia="Times New Roman" w:hAnsi="Arial" w:cs="Arial"/>
          <w:color w:val="212529"/>
          <w:sz w:val="23"/>
          <w:szCs w:val="23"/>
        </w:rPr>
        <w:lastRenderedPageBreak/>
        <w:t>difference between formal and informal styles, please review the information provided by the Writing Center in their tutorial “Formal versus Informal Writing.”</w:t>
      </w:r>
    </w:p>
    <w:p w14:paraId="0CA5E62F"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A properly formatted title page with running head is required. The completed abstract is required.</w:t>
      </w:r>
    </w:p>
    <w:p w14:paraId="537C449B"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Do </w:t>
      </w:r>
      <w:r w:rsidRPr="00AC4345">
        <w:rPr>
          <w:rFonts w:ascii="Arial" w:eastAsia="Times New Roman" w:hAnsi="Arial" w:cs="Arial"/>
          <w:b/>
          <w:bCs/>
          <w:color w:val="212529"/>
          <w:sz w:val="23"/>
          <w:szCs w:val="23"/>
        </w:rPr>
        <w:t>not</w:t>
      </w:r>
      <w:r w:rsidRPr="00AC4345">
        <w:rPr>
          <w:rFonts w:ascii="Arial" w:eastAsia="Times New Roman" w:hAnsi="Arial" w:cs="Arial"/>
          <w:color w:val="212529"/>
          <w:sz w:val="23"/>
          <w:szCs w:val="23"/>
        </w:rPr>
        <w:t> include a table of contents. APA does not use a TOC unless specifically required by the assignment instructions.</w:t>
      </w:r>
    </w:p>
    <w:p w14:paraId="6160DC9A"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Do </w:t>
      </w:r>
      <w:r w:rsidRPr="00AC4345">
        <w:rPr>
          <w:rFonts w:ascii="Arial" w:eastAsia="Times New Roman" w:hAnsi="Arial" w:cs="Arial"/>
          <w:b/>
          <w:bCs/>
          <w:color w:val="212529"/>
          <w:sz w:val="23"/>
          <w:szCs w:val="23"/>
        </w:rPr>
        <w:t>not</w:t>
      </w:r>
      <w:r w:rsidRPr="00AC4345">
        <w:rPr>
          <w:rFonts w:ascii="Arial" w:eastAsia="Times New Roman" w:hAnsi="Arial" w:cs="Arial"/>
          <w:color w:val="212529"/>
          <w:sz w:val="23"/>
          <w:szCs w:val="23"/>
        </w:rPr>
        <w:t> repeat or copy the assignment question narratives. You may use abbreviated versions of the questions as headings and subheadings. Anything that artificially increases the length of the paper but does not add value to the analysis will result in a reduced score.</w:t>
      </w:r>
    </w:p>
    <w:p w14:paraId="5BFBE82B" w14:textId="77777777" w:rsidR="00AC4345" w:rsidRPr="00AC4345" w:rsidRDefault="00AC4345" w:rsidP="006A56B9">
      <w:pPr>
        <w:numPr>
          <w:ilvl w:val="0"/>
          <w:numId w:val="5"/>
        </w:numPr>
        <w:shd w:val="clear" w:color="auto" w:fill="FFFFFF"/>
        <w:spacing w:after="0"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For more specific information and guidance, please access the following tutorial resources available in the Purdue University Global Writing Center:</w:t>
      </w:r>
    </w:p>
    <w:p w14:paraId="6A06ACDC"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“How to Write an Abstract”</w:t>
      </w:r>
    </w:p>
    <w:p w14:paraId="1D225BB3"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“How to Get Help with Your Writing”</w:t>
      </w:r>
    </w:p>
    <w:p w14:paraId="4A24AB75"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“APA Headers and Title Page Tutorial”</w:t>
      </w:r>
    </w:p>
    <w:p w14:paraId="7BD281A4"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“Using Headings and Subheadings in APA”</w:t>
      </w:r>
    </w:p>
    <w:p w14:paraId="55C45E1F"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“APA Reference Page”</w:t>
      </w:r>
    </w:p>
    <w:p w14:paraId="695BBAAE"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“Formal versus Informal Writing”</w:t>
      </w:r>
    </w:p>
    <w:p w14:paraId="7F1582DE" w14:textId="77777777" w:rsidR="00AC4345" w:rsidRPr="00AC4345" w:rsidRDefault="00AC4345" w:rsidP="006A56B9">
      <w:pPr>
        <w:numPr>
          <w:ilvl w:val="1"/>
          <w:numId w:val="5"/>
        </w:numPr>
        <w:shd w:val="clear" w:color="auto" w:fill="FFFFFF"/>
        <w:spacing w:after="0" w:line="240" w:lineRule="auto"/>
        <w:ind w:left="1080"/>
        <w:rPr>
          <w:rFonts w:ascii="Arial" w:eastAsia="Times New Roman" w:hAnsi="Arial" w:cs="Arial"/>
          <w:color w:val="212529"/>
          <w:sz w:val="23"/>
          <w:szCs w:val="23"/>
        </w:rPr>
      </w:pPr>
      <w:r w:rsidRPr="00AC4345">
        <w:rPr>
          <w:rFonts w:ascii="Arial" w:eastAsia="Times New Roman" w:hAnsi="Arial" w:cs="Arial"/>
          <w:color w:val="212529"/>
          <w:sz w:val="23"/>
          <w:szCs w:val="23"/>
        </w:rPr>
        <w:t>“Using Sources”</w:t>
      </w:r>
    </w:p>
    <w:p w14:paraId="152A65C7" w14:textId="77777777" w:rsidR="006A56B9" w:rsidRDefault="006A56B9" w:rsidP="006A56B9">
      <w:pPr>
        <w:shd w:val="clear" w:color="auto" w:fill="FFFFFF"/>
        <w:spacing w:after="0" w:line="240" w:lineRule="auto"/>
        <w:ind w:left="144"/>
        <w:rPr>
          <w:rFonts w:ascii="Arial" w:eastAsia="Times New Roman" w:hAnsi="Arial" w:cs="Arial"/>
          <w:color w:val="212529"/>
          <w:sz w:val="23"/>
          <w:szCs w:val="23"/>
        </w:rPr>
      </w:pPr>
      <w:r>
        <w:rPr>
          <w:rFonts w:ascii="Arial" w:eastAsia="Times New Roman" w:hAnsi="Arial" w:cs="Arial"/>
          <w:color w:val="212529"/>
          <w:sz w:val="23"/>
          <w:szCs w:val="23"/>
        </w:rPr>
        <w:br/>
      </w:r>
      <w:r w:rsidR="00AC4345" w:rsidRPr="00AC4345">
        <w:rPr>
          <w:rFonts w:ascii="Arial" w:eastAsia="Times New Roman" w:hAnsi="Arial" w:cs="Arial"/>
          <w:color w:val="212529"/>
          <w:sz w:val="23"/>
          <w:szCs w:val="23"/>
        </w:rPr>
        <w:t>The final paper must be presented in a single Word document. The full paper due in Unit 4 must be </w:t>
      </w:r>
      <w:r w:rsidR="00AC4345" w:rsidRPr="00AC4345">
        <w:rPr>
          <w:rFonts w:ascii="Arial" w:eastAsia="Times New Roman" w:hAnsi="Arial" w:cs="Arial"/>
          <w:b/>
          <w:bCs/>
          <w:color w:val="212529"/>
          <w:sz w:val="23"/>
          <w:szCs w:val="23"/>
        </w:rPr>
        <w:t xml:space="preserve">between 7 and </w:t>
      </w:r>
      <w:r>
        <w:rPr>
          <w:rFonts w:ascii="Arial" w:eastAsia="Times New Roman" w:hAnsi="Arial" w:cs="Arial"/>
          <w:b/>
          <w:bCs/>
          <w:color w:val="212529"/>
          <w:sz w:val="23"/>
          <w:szCs w:val="23"/>
        </w:rPr>
        <w:t>10</w:t>
      </w:r>
      <w:r w:rsidR="00AC4345" w:rsidRPr="00AC4345">
        <w:rPr>
          <w:rFonts w:ascii="Arial" w:eastAsia="Times New Roman" w:hAnsi="Arial" w:cs="Arial"/>
          <w:b/>
          <w:bCs/>
          <w:color w:val="212529"/>
          <w:sz w:val="23"/>
          <w:szCs w:val="23"/>
        </w:rPr>
        <w:t xml:space="preserve"> pages in length</w:t>
      </w:r>
      <w:r w:rsidR="00AC4345" w:rsidRPr="00AC4345">
        <w:rPr>
          <w:rFonts w:ascii="Arial" w:eastAsia="Times New Roman" w:hAnsi="Arial" w:cs="Arial"/>
          <w:color w:val="212529"/>
          <w:sz w:val="23"/>
          <w:szCs w:val="23"/>
        </w:rPr>
        <w:t xml:space="preserve">, not including the title and reference pages. </w:t>
      </w:r>
      <w:r>
        <w:rPr>
          <w:rFonts w:ascii="Arial" w:eastAsia="Times New Roman" w:hAnsi="Arial" w:cs="Arial"/>
          <w:color w:val="212529"/>
          <w:sz w:val="23"/>
          <w:szCs w:val="23"/>
        </w:rPr>
        <w:br/>
      </w:r>
    </w:p>
    <w:p w14:paraId="774A80CC" w14:textId="40D3B743" w:rsidR="00AC4345" w:rsidRPr="00AC4345"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The paper must use proper </w:t>
      </w:r>
      <w:r w:rsidRPr="00AC4345">
        <w:rPr>
          <w:rFonts w:ascii="Arial" w:eastAsia="Times New Roman" w:hAnsi="Arial" w:cs="Arial"/>
          <w:i/>
          <w:iCs/>
          <w:color w:val="212529"/>
          <w:sz w:val="23"/>
          <w:szCs w:val="23"/>
        </w:rPr>
        <w:t>APA Publication Manual</w:t>
      </w:r>
      <w:r w:rsidRPr="00AC4345">
        <w:rPr>
          <w:rFonts w:ascii="Arial" w:eastAsia="Times New Roman" w:hAnsi="Arial" w:cs="Arial"/>
          <w:color w:val="212529"/>
          <w:sz w:val="23"/>
          <w:szCs w:val="23"/>
        </w:rPr>
        <w:t> 7th edition formatting, including title page, running head, abstract, and reference list with properly formatted citations in the body of the paper. Headings and subheadings are </w:t>
      </w:r>
      <w:r w:rsidRPr="00AC4345">
        <w:rPr>
          <w:rFonts w:ascii="Arial" w:eastAsia="Times New Roman" w:hAnsi="Arial" w:cs="Arial"/>
          <w:b/>
          <w:bCs/>
          <w:color w:val="212529"/>
          <w:sz w:val="23"/>
          <w:szCs w:val="23"/>
        </w:rPr>
        <w:t>required</w:t>
      </w:r>
      <w:r w:rsidRPr="00AC4345">
        <w:rPr>
          <w:rFonts w:ascii="Arial" w:eastAsia="Times New Roman" w:hAnsi="Arial" w:cs="Arial"/>
          <w:color w:val="212529"/>
          <w:sz w:val="23"/>
          <w:szCs w:val="23"/>
        </w:rPr>
        <w:t>.</w:t>
      </w:r>
    </w:p>
    <w:p w14:paraId="0DE4A45F" w14:textId="77777777" w:rsidR="006A56B9" w:rsidRDefault="006A56B9" w:rsidP="006A56B9">
      <w:pPr>
        <w:shd w:val="clear" w:color="auto" w:fill="FFFFFF"/>
        <w:spacing w:after="0" w:line="240" w:lineRule="auto"/>
        <w:ind w:left="144"/>
        <w:rPr>
          <w:rFonts w:ascii="Arial" w:eastAsia="Times New Roman" w:hAnsi="Arial" w:cs="Arial"/>
          <w:color w:val="212529"/>
          <w:sz w:val="23"/>
          <w:szCs w:val="23"/>
        </w:rPr>
      </w:pPr>
    </w:p>
    <w:p w14:paraId="003BFF95" w14:textId="168F2E01" w:rsidR="00AC4345" w:rsidRPr="00AC4345"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After you have completed the Unit 3 Case Paper title page, abstract, outline, and preliminary reference list, upload your Word document to the Unit 3 Assignment Dropbox before 11:59 p.m. ET on Tuesday of Unit 3. </w:t>
      </w:r>
    </w:p>
    <w:p w14:paraId="08418DBA" w14:textId="77777777" w:rsidR="006A56B9" w:rsidRDefault="006A56B9" w:rsidP="006A56B9">
      <w:pPr>
        <w:shd w:val="clear" w:color="auto" w:fill="FFFFFF"/>
        <w:spacing w:after="0" w:line="240" w:lineRule="auto"/>
        <w:ind w:left="144"/>
        <w:rPr>
          <w:rFonts w:ascii="Arial" w:eastAsia="Times New Roman" w:hAnsi="Arial" w:cs="Arial"/>
          <w:color w:val="212529"/>
          <w:sz w:val="23"/>
          <w:szCs w:val="23"/>
        </w:rPr>
      </w:pPr>
    </w:p>
    <w:p w14:paraId="6C84B96E" w14:textId="77777777" w:rsidR="005368BA"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Use this format for your filename: YourLastName_YourFirstName_Unit#_AssignmentName </w:t>
      </w:r>
    </w:p>
    <w:p w14:paraId="18C8B925" w14:textId="2862AC9D" w:rsidR="00AC4345" w:rsidRPr="00AC4345"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(For example: Smith_Joan_Unit3_CasePart1) </w:t>
      </w:r>
    </w:p>
    <w:p w14:paraId="1453C155" w14:textId="77777777" w:rsidR="006A56B9" w:rsidRDefault="006A56B9" w:rsidP="006A56B9">
      <w:pPr>
        <w:shd w:val="clear" w:color="auto" w:fill="FFFFFF"/>
        <w:spacing w:after="0" w:line="240" w:lineRule="auto"/>
        <w:ind w:left="144"/>
        <w:rPr>
          <w:rFonts w:ascii="Arial" w:eastAsia="Times New Roman" w:hAnsi="Arial" w:cs="Arial"/>
          <w:color w:val="212529"/>
          <w:sz w:val="23"/>
          <w:szCs w:val="23"/>
        </w:rPr>
      </w:pPr>
    </w:p>
    <w:p w14:paraId="677374E4" w14:textId="66097689" w:rsidR="00AC4345" w:rsidRPr="00AC4345"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 xml:space="preserve">Submit your completed assignment </w:t>
      </w:r>
      <w:r w:rsidR="005368BA">
        <w:rPr>
          <w:rFonts w:ascii="Arial" w:eastAsia="Times New Roman" w:hAnsi="Arial" w:cs="Arial"/>
          <w:color w:val="212529"/>
          <w:sz w:val="23"/>
          <w:szCs w:val="23"/>
        </w:rPr>
        <w:t xml:space="preserve">Word document </w:t>
      </w:r>
      <w:r w:rsidRPr="00AC4345">
        <w:rPr>
          <w:rFonts w:ascii="Arial" w:eastAsia="Times New Roman" w:hAnsi="Arial" w:cs="Arial"/>
          <w:color w:val="212529"/>
          <w:sz w:val="23"/>
          <w:szCs w:val="23"/>
        </w:rPr>
        <w:t>to the Unit 3 Assignment Dropbox. Assignments are due Tuesday at 11:59 p.m. ET of their assigned unit.</w:t>
      </w:r>
    </w:p>
    <w:p w14:paraId="06EC6E91" w14:textId="77777777" w:rsidR="006A56B9" w:rsidRDefault="006A56B9" w:rsidP="006A56B9">
      <w:pPr>
        <w:shd w:val="clear" w:color="auto" w:fill="FFFFFF"/>
        <w:spacing w:after="0" w:line="240" w:lineRule="auto"/>
        <w:ind w:left="144"/>
        <w:rPr>
          <w:rFonts w:ascii="Arial" w:eastAsia="Times New Roman" w:hAnsi="Arial" w:cs="Arial"/>
          <w:color w:val="212529"/>
          <w:sz w:val="23"/>
          <w:szCs w:val="23"/>
        </w:rPr>
      </w:pPr>
    </w:p>
    <w:p w14:paraId="2256771E" w14:textId="77777777" w:rsidR="006A56B9"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The detailed CC problem narratives are </w:t>
      </w:r>
      <w:r w:rsidRPr="00AC4345">
        <w:rPr>
          <w:rFonts w:ascii="Arial" w:eastAsia="Times New Roman" w:hAnsi="Arial" w:cs="Arial"/>
          <w:b/>
          <w:bCs/>
          <w:color w:val="212529"/>
          <w:sz w:val="23"/>
          <w:szCs w:val="23"/>
        </w:rPr>
        <w:t>not</w:t>
      </w:r>
      <w:r w:rsidRPr="00AC4345">
        <w:rPr>
          <w:rFonts w:ascii="Arial" w:eastAsia="Times New Roman" w:hAnsi="Arial" w:cs="Arial"/>
          <w:color w:val="212529"/>
          <w:sz w:val="23"/>
          <w:szCs w:val="23"/>
        </w:rPr>
        <w:t xml:space="preserve"> fully included in the physical textbook. So, please review the detailed instructions for all of the CC problems in the Course </w:t>
      </w:r>
    </w:p>
    <w:p w14:paraId="53583CBA" w14:textId="375A680C" w:rsidR="00AC4345" w:rsidRPr="00AC4345"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color w:val="212529"/>
          <w:sz w:val="23"/>
          <w:szCs w:val="23"/>
        </w:rPr>
        <w:t>Documents in the left navigation.</w:t>
      </w:r>
    </w:p>
    <w:p w14:paraId="14D4F2E9" w14:textId="77777777" w:rsidR="006A56B9" w:rsidRDefault="006A56B9" w:rsidP="006A56B9">
      <w:pPr>
        <w:shd w:val="clear" w:color="auto" w:fill="FFFFFF"/>
        <w:spacing w:after="0" w:line="240" w:lineRule="auto"/>
        <w:ind w:left="144"/>
        <w:rPr>
          <w:rFonts w:ascii="Arial" w:eastAsia="Times New Roman" w:hAnsi="Arial" w:cs="Arial"/>
          <w:b/>
          <w:bCs/>
          <w:color w:val="212529"/>
          <w:sz w:val="23"/>
          <w:szCs w:val="23"/>
        </w:rPr>
      </w:pPr>
    </w:p>
    <w:p w14:paraId="7B1E9F2E" w14:textId="6A247CCF" w:rsidR="00AC4345" w:rsidRPr="00AC4345" w:rsidRDefault="00AC4345" w:rsidP="006A56B9">
      <w:pPr>
        <w:shd w:val="clear" w:color="auto" w:fill="FFFFFF"/>
        <w:spacing w:after="0" w:line="240" w:lineRule="auto"/>
        <w:ind w:left="144"/>
        <w:rPr>
          <w:rFonts w:ascii="Arial" w:eastAsia="Times New Roman" w:hAnsi="Arial" w:cs="Arial"/>
          <w:color w:val="212529"/>
          <w:sz w:val="23"/>
          <w:szCs w:val="23"/>
        </w:rPr>
      </w:pPr>
      <w:r w:rsidRPr="00AC4345">
        <w:rPr>
          <w:rFonts w:ascii="Arial" w:eastAsia="Times New Roman" w:hAnsi="Arial" w:cs="Arial"/>
          <w:b/>
          <w:bCs/>
          <w:color w:val="212529"/>
          <w:sz w:val="23"/>
          <w:szCs w:val="23"/>
        </w:rPr>
        <w:t>Assignments submitted late will be subject to the Late Policy described in the Syllabus. </w:t>
      </w:r>
      <w:r w:rsidRPr="00AC4345">
        <w:rPr>
          <w:rFonts w:ascii="Arial" w:eastAsia="Times New Roman" w:hAnsi="Arial" w:cs="Arial"/>
          <w:color w:val="212529"/>
          <w:sz w:val="23"/>
          <w:szCs w:val="23"/>
        </w:rPr>
        <w:t> </w:t>
      </w:r>
    </w:p>
    <w:p w14:paraId="7BC07234" w14:textId="77777777" w:rsidR="00885821" w:rsidRDefault="005368BA" w:rsidP="006A56B9">
      <w:pPr>
        <w:spacing w:after="0"/>
        <w:ind w:left="144"/>
      </w:pPr>
    </w:p>
    <w:sectPr w:rsidR="008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465"/>
    <w:multiLevelType w:val="multilevel"/>
    <w:tmpl w:val="6D3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3130C"/>
    <w:multiLevelType w:val="multilevel"/>
    <w:tmpl w:val="ED72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7240C"/>
    <w:multiLevelType w:val="multilevel"/>
    <w:tmpl w:val="26BC5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82554"/>
    <w:multiLevelType w:val="multilevel"/>
    <w:tmpl w:val="6A6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C4650"/>
    <w:multiLevelType w:val="multilevel"/>
    <w:tmpl w:val="4580A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4002110">
    <w:abstractNumId w:val="1"/>
  </w:num>
  <w:num w:numId="2" w16cid:durableId="1713072697">
    <w:abstractNumId w:val="2"/>
  </w:num>
  <w:num w:numId="3" w16cid:durableId="1760979683">
    <w:abstractNumId w:val="3"/>
  </w:num>
  <w:num w:numId="4" w16cid:durableId="1375234123">
    <w:abstractNumId w:val="0"/>
  </w:num>
  <w:num w:numId="5" w16cid:durableId="1543328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5"/>
    <w:rsid w:val="00404B20"/>
    <w:rsid w:val="005368BA"/>
    <w:rsid w:val="006A56B9"/>
    <w:rsid w:val="007A1D1B"/>
    <w:rsid w:val="008F74D5"/>
    <w:rsid w:val="0090441D"/>
    <w:rsid w:val="00AC4345"/>
    <w:rsid w:val="00F5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8936"/>
  <w15:chartTrackingRefBased/>
  <w15:docId w15:val="{88CB3B25-2404-4A6C-8F06-8A141E25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Self</dc:creator>
  <cp:keywords/>
  <dc:description/>
  <cp:lastModifiedBy>Stanley Self</cp:lastModifiedBy>
  <cp:revision>3</cp:revision>
  <dcterms:created xsi:type="dcterms:W3CDTF">2022-06-20T17:59:00Z</dcterms:created>
  <dcterms:modified xsi:type="dcterms:W3CDTF">2022-06-20T18:01:00Z</dcterms:modified>
</cp:coreProperties>
</file>