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54C" w:rsidRDefault="00D21608" w:rsidP="00D21608">
      <w:pPr>
        <w:spacing w:after="0"/>
        <w:rPr>
          <w:rFonts w:ascii="Arial" w:eastAsia="Times New Roman" w:hAnsi="Arial" w:cs="Arial"/>
        </w:rPr>
      </w:pPr>
      <w:r w:rsidRPr="006C0901">
        <w:rPr>
          <w:rFonts w:ascii="Arial" w:eastAsia="Times New Roman" w:hAnsi="Arial" w:cs="Arial"/>
          <w:b/>
        </w:rPr>
        <w:t>Environmental Scan:</w:t>
      </w:r>
      <w:r>
        <w:rPr>
          <w:rFonts w:ascii="Arial" w:eastAsia="Times New Roman" w:hAnsi="Arial" w:cs="Arial"/>
        </w:rPr>
        <w:t xml:space="preserve"> </w:t>
      </w:r>
      <w:r w:rsidRPr="00BA761B">
        <w:rPr>
          <w:rFonts w:ascii="Arial" w:eastAsia="Times New Roman" w:hAnsi="Arial" w:cs="Arial"/>
        </w:rPr>
        <w:t xml:space="preserve">Using the </w:t>
      </w:r>
      <w:r w:rsidR="009D4EC8">
        <w:rPr>
          <w:rFonts w:ascii="Arial" w:eastAsia="Times New Roman" w:hAnsi="Arial" w:cs="Arial"/>
        </w:rPr>
        <w:t>Internet</w:t>
      </w:r>
      <w:r w:rsidR="00104210">
        <w:rPr>
          <w:rFonts w:ascii="Arial" w:eastAsia="Times New Roman" w:hAnsi="Arial" w:cs="Arial"/>
        </w:rPr>
        <w:t xml:space="preserve"> or the Library (go to academic tools area for the link)</w:t>
      </w:r>
      <w:r w:rsidRPr="00BA761B">
        <w:rPr>
          <w:rFonts w:ascii="Arial" w:eastAsia="Times New Roman" w:hAnsi="Arial" w:cs="Arial"/>
        </w:rPr>
        <w:t xml:space="preserve">, </w:t>
      </w:r>
      <w:r w:rsidR="00104210">
        <w:rPr>
          <w:rFonts w:ascii="Arial" w:eastAsia="Times New Roman" w:hAnsi="Arial" w:cs="Arial"/>
        </w:rPr>
        <w:t xml:space="preserve">to </w:t>
      </w:r>
      <w:bookmarkStart w:id="0" w:name="_GoBack"/>
      <w:bookmarkEnd w:id="0"/>
      <w:r w:rsidRPr="00BA761B">
        <w:rPr>
          <w:rFonts w:ascii="Arial" w:eastAsia="Times New Roman" w:hAnsi="Arial" w:cs="Arial"/>
        </w:rPr>
        <w:t xml:space="preserve">conduct an environmental scan and identify opportunities and threats to </w:t>
      </w:r>
      <w:r w:rsidR="0011454C">
        <w:rPr>
          <w:rFonts w:ascii="Arial" w:eastAsia="Times New Roman" w:hAnsi="Arial" w:cs="Arial"/>
        </w:rPr>
        <w:t>Lee’s</w:t>
      </w:r>
      <w:r w:rsidRPr="00BA761B">
        <w:rPr>
          <w:rFonts w:ascii="Arial" w:eastAsia="Times New Roman" w:hAnsi="Arial" w:cs="Arial"/>
        </w:rPr>
        <w:t xml:space="preserve"> business </w:t>
      </w:r>
      <w:r w:rsidR="0011454C">
        <w:rPr>
          <w:rFonts w:ascii="Arial" w:eastAsia="Times New Roman" w:hAnsi="Arial" w:cs="Arial"/>
        </w:rPr>
        <w:t xml:space="preserve">located </w:t>
      </w:r>
      <w:r w:rsidRPr="00BA761B">
        <w:rPr>
          <w:rFonts w:ascii="Arial" w:eastAsia="Times New Roman" w:hAnsi="Arial" w:cs="Arial"/>
        </w:rPr>
        <w:t xml:space="preserve">in your area. </w:t>
      </w:r>
    </w:p>
    <w:p w:rsidR="00D21608" w:rsidRPr="00BA761B" w:rsidRDefault="00D21608" w:rsidP="00D21608">
      <w:pPr>
        <w:spacing w:after="0"/>
        <w:rPr>
          <w:rFonts w:ascii="Arial" w:eastAsia="Times New Roman" w:hAnsi="Arial" w:cs="Arial"/>
        </w:rPr>
      </w:pPr>
      <w:r w:rsidRPr="00BA761B">
        <w:rPr>
          <w:rFonts w:ascii="Arial" w:eastAsia="Times New Roman" w:hAnsi="Arial" w:cs="Arial"/>
        </w:rPr>
        <w:t xml:space="preserve">Examples </w:t>
      </w:r>
      <w:r w:rsidR="0011454C">
        <w:rPr>
          <w:rFonts w:ascii="Arial" w:eastAsia="Times New Roman" w:hAnsi="Arial" w:cs="Arial"/>
        </w:rPr>
        <w:t xml:space="preserve">of environmental factors that might influence the business </w:t>
      </w:r>
      <w:r w:rsidRPr="00BA761B">
        <w:rPr>
          <w:rFonts w:ascii="Arial" w:eastAsia="Times New Roman" w:hAnsi="Arial" w:cs="Arial"/>
        </w:rPr>
        <w:t>could include competitive, technological, demographics, economic, sociocultural, political, and legal forces.</w:t>
      </w:r>
    </w:p>
    <w:p w:rsidR="00D21608" w:rsidRDefault="00D21608" w:rsidP="00D21608">
      <w:pPr>
        <w:spacing w:after="0"/>
        <w:rPr>
          <w:rFonts w:ascii="Arial" w:eastAsia="Times New Roman" w:hAnsi="Arial" w:cs="Arial"/>
        </w:rPr>
      </w:pPr>
    </w:p>
    <w:p w:rsidR="00D21608" w:rsidRPr="00BA761B" w:rsidRDefault="00D21608" w:rsidP="00D21608">
      <w:pPr>
        <w:spacing w:after="0"/>
        <w:rPr>
          <w:rFonts w:ascii="Arial" w:eastAsia="Times New Roman" w:hAnsi="Arial" w:cs="Arial"/>
        </w:rPr>
      </w:pPr>
      <w:r w:rsidRPr="006C0901">
        <w:rPr>
          <w:rFonts w:ascii="Arial" w:eastAsia="Times New Roman" w:hAnsi="Arial" w:cs="Arial"/>
          <w:b/>
        </w:rPr>
        <w:t>Tips</w:t>
      </w:r>
      <w:r w:rsidRPr="00BA761B">
        <w:rPr>
          <w:rFonts w:ascii="Arial" w:eastAsia="Times New Roman" w:hAnsi="Arial" w:cs="Arial"/>
        </w:rPr>
        <w:t xml:space="preserve">: There are a number of great tools available to help you </w:t>
      </w:r>
      <w:r w:rsidR="0011454C">
        <w:rPr>
          <w:rFonts w:ascii="Arial" w:eastAsia="Times New Roman" w:hAnsi="Arial" w:cs="Arial"/>
        </w:rPr>
        <w:t>respond to this environmental scan:</w:t>
      </w:r>
    </w:p>
    <w:p w:rsidR="00D21608" w:rsidRPr="00BA761B" w:rsidRDefault="00104210" w:rsidP="00D21608">
      <w:pPr>
        <w:spacing w:after="0" w:line="360" w:lineRule="auto"/>
        <w:rPr>
          <w:rFonts w:ascii="Arial" w:eastAsia="Times New Roman" w:hAnsi="Arial" w:cs="Arial"/>
          <w:color w:val="1155CC"/>
          <w:u w:val="single"/>
        </w:rPr>
      </w:pPr>
      <w:hyperlink r:id="rId4" w:history="1"/>
      <w:r w:rsidR="00D21608" w:rsidRPr="00BA761B">
        <w:rPr>
          <w:rFonts w:ascii="Arial" w:hAnsi="Arial" w:cs="Arial"/>
        </w:rPr>
        <w:fldChar w:fldCharType="begin"/>
      </w:r>
      <w:r w:rsidR="00D21608" w:rsidRPr="00BA761B">
        <w:rPr>
          <w:rFonts w:ascii="Arial" w:hAnsi="Arial" w:cs="Arial"/>
        </w:rPr>
        <w:instrText xml:space="preserve"> HYPERLINK "http://www.pewsocialtrends.org/" </w:instrText>
      </w:r>
      <w:r w:rsidR="00D21608" w:rsidRPr="00BA761B">
        <w:rPr>
          <w:rFonts w:ascii="Arial" w:hAnsi="Arial" w:cs="Arial"/>
        </w:rPr>
        <w:fldChar w:fldCharType="separate"/>
      </w:r>
      <w:r w:rsidR="00D21608" w:rsidRPr="00BA761B">
        <w:rPr>
          <w:rFonts w:ascii="Arial" w:eastAsia="Times New Roman" w:hAnsi="Arial" w:cs="Arial"/>
          <w:color w:val="1155CC"/>
          <w:u w:val="single"/>
        </w:rPr>
        <w:t>Pew Social &amp; Demographic Trends</w:t>
      </w:r>
    </w:p>
    <w:p w:rsidR="00D21608" w:rsidRPr="00BA761B" w:rsidRDefault="00D21608" w:rsidP="00D21608">
      <w:pPr>
        <w:spacing w:after="0" w:line="360" w:lineRule="auto"/>
        <w:rPr>
          <w:rFonts w:ascii="Arial" w:eastAsia="Times New Roman" w:hAnsi="Arial" w:cs="Arial"/>
          <w:color w:val="1155CC"/>
          <w:u w:val="single"/>
        </w:rPr>
      </w:pPr>
      <w:r w:rsidRPr="00BA761B">
        <w:rPr>
          <w:rFonts w:ascii="Arial" w:hAnsi="Arial" w:cs="Arial"/>
        </w:rPr>
        <w:fldChar w:fldCharType="end"/>
      </w:r>
      <w:r w:rsidRPr="00BA761B">
        <w:rPr>
          <w:rFonts w:ascii="Arial" w:hAnsi="Arial" w:cs="Arial"/>
        </w:rPr>
        <w:fldChar w:fldCharType="begin"/>
      </w:r>
      <w:r w:rsidRPr="00BA761B">
        <w:rPr>
          <w:rFonts w:ascii="Arial" w:hAnsi="Arial" w:cs="Arial"/>
        </w:rPr>
        <w:instrText xml:space="preserve"> HYPERLINK "https://www.census.gov/ces/index.html" </w:instrText>
      </w:r>
      <w:r w:rsidRPr="00BA761B">
        <w:rPr>
          <w:rFonts w:ascii="Arial" w:hAnsi="Arial" w:cs="Arial"/>
        </w:rPr>
        <w:fldChar w:fldCharType="separate"/>
      </w:r>
      <w:r w:rsidRPr="00BA761B">
        <w:rPr>
          <w:rFonts w:ascii="Arial" w:eastAsia="Times New Roman" w:hAnsi="Arial" w:cs="Arial"/>
          <w:color w:val="1155CC"/>
          <w:u w:val="single"/>
        </w:rPr>
        <w:t>Center for Economic Studies</w:t>
      </w:r>
    </w:p>
    <w:p w:rsidR="00D21608" w:rsidRPr="00BA761B" w:rsidRDefault="00D21608" w:rsidP="00D21608">
      <w:pPr>
        <w:spacing w:after="0" w:line="360" w:lineRule="auto"/>
        <w:rPr>
          <w:rFonts w:ascii="Arial" w:eastAsia="Times New Roman" w:hAnsi="Arial" w:cs="Arial"/>
          <w:color w:val="1155CC"/>
          <w:u w:val="single"/>
        </w:rPr>
      </w:pPr>
      <w:r w:rsidRPr="00BA761B">
        <w:rPr>
          <w:rFonts w:ascii="Arial" w:hAnsi="Arial" w:cs="Arial"/>
        </w:rPr>
        <w:fldChar w:fldCharType="end"/>
      </w:r>
      <w:r w:rsidRPr="00BA761B">
        <w:rPr>
          <w:rFonts w:ascii="Arial" w:hAnsi="Arial" w:cs="Arial"/>
        </w:rPr>
        <w:fldChar w:fldCharType="begin"/>
      </w:r>
      <w:r w:rsidRPr="00BA761B">
        <w:rPr>
          <w:rFonts w:ascii="Arial" w:hAnsi="Arial" w:cs="Arial"/>
        </w:rPr>
        <w:instrText xml:space="preserve"> HYPERLINK "https://www.census.gov/en.html" </w:instrText>
      </w:r>
      <w:r w:rsidRPr="00BA761B">
        <w:rPr>
          <w:rFonts w:ascii="Arial" w:hAnsi="Arial" w:cs="Arial"/>
        </w:rPr>
        <w:fldChar w:fldCharType="separate"/>
      </w:r>
      <w:r w:rsidRPr="00BA761B">
        <w:rPr>
          <w:rFonts w:ascii="Arial" w:eastAsia="Times New Roman" w:hAnsi="Arial" w:cs="Arial"/>
          <w:color w:val="1155CC"/>
          <w:u w:val="single"/>
        </w:rPr>
        <w:t>U.S. Census</w:t>
      </w:r>
      <w:r w:rsidR="009D4EC8">
        <w:rPr>
          <w:rFonts w:ascii="Arial" w:eastAsia="Times New Roman" w:hAnsi="Arial" w:cs="Arial"/>
          <w:color w:val="1155CC"/>
          <w:u w:val="single"/>
        </w:rPr>
        <w:t xml:space="preserve">  </w:t>
      </w:r>
    </w:p>
    <w:p w:rsidR="00D21608" w:rsidRPr="00BA761B" w:rsidRDefault="00D21608" w:rsidP="00D21608">
      <w:pPr>
        <w:spacing w:after="0" w:line="360" w:lineRule="auto"/>
        <w:rPr>
          <w:rFonts w:ascii="Arial" w:eastAsia="Times New Roman" w:hAnsi="Arial" w:cs="Arial"/>
          <w:color w:val="1155CC"/>
          <w:u w:val="single"/>
        </w:rPr>
      </w:pPr>
      <w:r w:rsidRPr="00BA761B">
        <w:rPr>
          <w:rFonts w:ascii="Arial" w:hAnsi="Arial" w:cs="Arial"/>
        </w:rPr>
        <w:fldChar w:fldCharType="end"/>
      </w:r>
      <w:r w:rsidRPr="00BA761B">
        <w:rPr>
          <w:rFonts w:ascii="Arial" w:hAnsi="Arial" w:cs="Arial"/>
        </w:rPr>
        <w:fldChar w:fldCharType="begin"/>
      </w:r>
      <w:r w:rsidRPr="00BA761B">
        <w:rPr>
          <w:rFonts w:ascii="Arial" w:hAnsi="Arial" w:cs="Arial"/>
        </w:rPr>
        <w:instrText xml:space="preserve"> HYPERLINK "https://usatrade.census.gov/" </w:instrText>
      </w:r>
      <w:r w:rsidRPr="00BA761B">
        <w:rPr>
          <w:rFonts w:ascii="Arial" w:hAnsi="Arial" w:cs="Arial"/>
        </w:rPr>
        <w:fldChar w:fldCharType="separate"/>
      </w:r>
      <w:r w:rsidRPr="00BA761B">
        <w:rPr>
          <w:rFonts w:ascii="Arial" w:eastAsia="Times New Roman" w:hAnsi="Arial" w:cs="Arial"/>
          <w:color w:val="1155CC"/>
          <w:u w:val="single"/>
        </w:rPr>
        <w:t>USA Trade Online</w:t>
      </w:r>
    </w:p>
    <w:p w:rsidR="00D21608" w:rsidRDefault="00D21608" w:rsidP="00D21608">
      <w:pPr>
        <w:spacing w:after="0" w:line="360" w:lineRule="auto"/>
        <w:rPr>
          <w:rFonts w:ascii="Arial" w:eastAsia="Times New Roman" w:hAnsi="Arial" w:cs="Arial"/>
        </w:rPr>
      </w:pPr>
      <w:r w:rsidRPr="00BA761B">
        <w:rPr>
          <w:rFonts w:ascii="Arial" w:hAnsi="Arial" w:cs="Arial"/>
        </w:rPr>
        <w:fldChar w:fldCharType="end"/>
      </w:r>
      <w:r w:rsidRPr="00BA761B">
        <w:rPr>
          <w:rFonts w:ascii="Arial" w:eastAsia="Times New Roman" w:hAnsi="Arial" w:cs="Arial"/>
        </w:rPr>
        <w:t xml:space="preserve">Make sure you </w:t>
      </w:r>
      <w:r w:rsidR="0011454C">
        <w:rPr>
          <w:rFonts w:ascii="Arial" w:eastAsia="Times New Roman" w:hAnsi="Arial" w:cs="Arial"/>
        </w:rPr>
        <w:t>reference</w:t>
      </w:r>
      <w:r w:rsidRPr="00BA761B">
        <w:rPr>
          <w:rFonts w:ascii="Arial" w:eastAsia="Times New Roman" w:hAnsi="Arial" w:cs="Arial"/>
        </w:rPr>
        <w:t xml:space="preserve"> your findings in this section</w:t>
      </w:r>
      <w:r w:rsidR="006C0901">
        <w:rPr>
          <w:rFonts w:ascii="Arial" w:eastAsia="Times New Roman" w:hAnsi="Arial" w:cs="Arial"/>
        </w:rPr>
        <w:t xml:space="preserve"> of your paper.</w:t>
      </w:r>
    </w:p>
    <w:p w:rsidR="0011454C" w:rsidRPr="00BA761B" w:rsidRDefault="0011454C" w:rsidP="00D21608">
      <w:pPr>
        <w:spacing w:after="0" w:line="360" w:lineRule="auto"/>
        <w:rPr>
          <w:rFonts w:ascii="Arial" w:eastAsia="Times New Roman" w:hAnsi="Arial" w:cs="Arial"/>
        </w:rPr>
      </w:pPr>
    </w:p>
    <w:p w:rsidR="00D21608" w:rsidRPr="00BA761B" w:rsidRDefault="00D21608" w:rsidP="00D21608">
      <w:pPr>
        <w:spacing w:after="0"/>
        <w:rPr>
          <w:rFonts w:ascii="Arial" w:eastAsia="Times New Roman" w:hAnsi="Arial" w:cs="Arial"/>
        </w:rPr>
      </w:pPr>
      <w:r w:rsidRPr="00D21608">
        <w:rPr>
          <w:rFonts w:ascii="Arial" w:eastAsia="Times New Roman" w:hAnsi="Arial" w:cs="Arial"/>
          <w:b/>
        </w:rPr>
        <w:t>For Competitive Advantage</w:t>
      </w:r>
      <w:r w:rsidRPr="00BA761B">
        <w:rPr>
          <w:rFonts w:ascii="Arial" w:eastAsia="Times New Roman" w:hAnsi="Arial" w:cs="Arial"/>
        </w:rPr>
        <w:t xml:space="preserve"> – See Chapter Two of the text.  Examples could include cost competitive advantage, product competitive advantage, or niche competitive advantage.</w:t>
      </w:r>
    </w:p>
    <w:p w:rsidR="000C576A" w:rsidRPr="00D21608" w:rsidRDefault="000C576A" w:rsidP="00D21608"/>
    <w:sectPr w:rsidR="000C576A" w:rsidRPr="00D216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Quattrocento San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608"/>
    <w:rsid w:val="000C576A"/>
    <w:rsid w:val="00104210"/>
    <w:rsid w:val="0011454C"/>
    <w:rsid w:val="001D0AD0"/>
    <w:rsid w:val="00364C65"/>
    <w:rsid w:val="006C0901"/>
    <w:rsid w:val="009D4EC8"/>
    <w:rsid w:val="00D2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15718"/>
  <w15:chartTrackingRefBased/>
  <w15:docId w15:val="{2A018825-2A89-4300-B3D0-006A76A0F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ajorHAnsi"/>
        <w:color w:val="191919"/>
        <w:sz w:val="22"/>
        <w:szCs w:val="22"/>
        <w:lang w:val="e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21608"/>
    <w:pPr>
      <w:widowControl w:val="0"/>
      <w:spacing w:after="200" w:line="276" w:lineRule="auto"/>
    </w:pPr>
    <w:rPr>
      <w:rFonts w:ascii="Quattrocento Sans" w:eastAsia="Quattrocento Sans" w:hAnsi="Quattrocento Sans" w:cs="Quattrocento Sans"/>
      <w:color w:val="auto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apextmediassl-a.akamaihd.net/business/Media/MT358/MT358_1801B/LA2/story_html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Kaplan, Inc.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Scott's Doc</dc:creator>
  <cp:keywords/>
  <dc:description/>
  <cp:lastModifiedBy>Scott's Doc</cp:lastModifiedBy>
  <cp:revision>5</cp:revision>
  <dcterms:created xsi:type="dcterms:W3CDTF">2018-09-13T18:23:00Z</dcterms:created>
  <dcterms:modified xsi:type="dcterms:W3CDTF">2018-10-17T19:45:00Z</dcterms:modified>
</cp:coreProperties>
</file>