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26" w:rsidRDefault="00873626">
      <w:pPr>
        <w:rPr>
          <w:b/>
        </w:rPr>
      </w:pPr>
    </w:p>
    <w:p w:rsidR="00873626" w:rsidRDefault="009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Criminal Investigative Report</w:t>
      </w:r>
    </w:p>
    <w:p w:rsidR="00873626" w:rsidRPr="00C452D2" w:rsidRDefault="009D1329">
      <w:pPr>
        <w:jc w:val="center"/>
        <w:rPr>
          <w:b/>
          <w:sz w:val="24"/>
        </w:rPr>
      </w:pPr>
      <w:r w:rsidRPr="00C452D2">
        <w:rPr>
          <w:b/>
          <w:color w:val="FF0000"/>
          <w:sz w:val="20"/>
          <w:szCs w:val="18"/>
        </w:rPr>
        <w:t>PLEASE NOTE:</w:t>
      </w:r>
      <w:r w:rsidRPr="00C452D2">
        <w:rPr>
          <w:b/>
          <w:sz w:val="20"/>
          <w:szCs w:val="18"/>
        </w:rPr>
        <w:t xml:space="preserve">  </w:t>
      </w:r>
      <w:r w:rsidRPr="00C452D2">
        <w:rPr>
          <w:b/>
          <w:color w:val="FF0000"/>
          <w:sz w:val="20"/>
          <w:szCs w:val="18"/>
        </w:rPr>
        <w:t>You are to gather information from your readings to fill in the spaces below. If not found in researching, estimate or put NA for unknown.</w:t>
      </w:r>
    </w:p>
    <w:p w:rsidR="00C452D2" w:rsidRDefault="00C452D2"/>
    <w:p w:rsidR="00873626" w:rsidRDefault="009D1329">
      <w:r>
        <w:t xml:space="preserve">CASE </w:t>
      </w:r>
      <w:proofErr w:type="gramStart"/>
      <w:r>
        <w:t>#:_</w:t>
      </w:r>
      <w:proofErr w:type="gramEnd"/>
      <w:r>
        <w:t>_______________________ DATE: ______________TIME RECEIVED:___________</w:t>
      </w:r>
    </w:p>
    <w:p w:rsidR="00873626" w:rsidRDefault="009D1329">
      <w:pPr>
        <w:spacing w:after="0"/>
      </w:pPr>
      <w:r>
        <w:t>CASE TYPE: _____________________________________________</w:t>
      </w:r>
    </w:p>
    <w:p w:rsidR="00873626" w:rsidRDefault="00873626"/>
    <w:p w:rsidR="00873626" w:rsidRDefault="009D1329">
      <w:r>
        <w:t xml:space="preserve">Complainant: </w:t>
      </w:r>
    </w:p>
    <w:p w:rsidR="00873626" w:rsidRDefault="009D1329">
      <w:r>
        <w:t>Address:</w:t>
      </w:r>
    </w:p>
    <w:p w:rsidR="00873626" w:rsidRDefault="009D1329">
      <w:r>
        <w:t>City/State:</w:t>
      </w:r>
    </w:p>
    <w:p w:rsidR="00873626" w:rsidRDefault="009D1329">
      <w:r>
        <w:t>Phones:</w:t>
      </w:r>
    </w:p>
    <w:p w:rsidR="00873626" w:rsidRDefault="009D1329">
      <w:r>
        <w:t>Location of Offense:</w:t>
      </w:r>
    </w:p>
    <w:p w:rsidR="00873626" w:rsidRDefault="009D1329">
      <w:r>
        <w:t>Date and Time of Offense:</w:t>
      </w:r>
    </w:p>
    <w:p w:rsidR="00873626" w:rsidRDefault="009D1329">
      <w:r>
        <w:t xml:space="preserve">Victim: </w:t>
      </w:r>
    </w:p>
    <w:p w:rsidR="00873626" w:rsidRDefault="009D1329">
      <w:r>
        <w:t>Suspect to Victim (re</w:t>
      </w:r>
      <w:r>
        <w:t>lationship):</w:t>
      </w:r>
    </w:p>
    <w:p w:rsidR="00873626" w:rsidRDefault="009D1329">
      <w:r>
        <w:t>Weapons/Tools Used:</w:t>
      </w:r>
    </w:p>
    <w:p w:rsidR="00873626" w:rsidRDefault="00873626"/>
    <w:p w:rsidR="00873626" w:rsidRDefault="00873626"/>
    <w:p w:rsidR="00873626" w:rsidRDefault="009D1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 Synopsis:  </w:t>
      </w:r>
    </w:p>
    <w:p w:rsidR="00873626" w:rsidRPr="00C452D2" w:rsidRDefault="009D1329">
      <w:pPr>
        <w:jc w:val="center"/>
        <w:rPr>
          <w:color w:val="FF0000"/>
          <w:sz w:val="20"/>
          <w:szCs w:val="18"/>
        </w:rPr>
      </w:pPr>
      <w:r w:rsidRPr="00C452D2">
        <w:rPr>
          <w:color w:val="FF0000"/>
          <w:sz w:val="20"/>
          <w:szCs w:val="18"/>
        </w:rPr>
        <w:t xml:space="preserve">This is a </w:t>
      </w:r>
      <w:r w:rsidRPr="00C452D2">
        <w:rPr>
          <w:b/>
          <w:color w:val="FF0000"/>
          <w:sz w:val="20"/>
          <w:szCs w:val="18"/>
        </w:rPr>
        <w:t>brief synopsis</w:t>
      </w:r>
      <w:r w:rsidRPr="00C452D2">
        <w:rPr>
          <w:color w:val="FF0000"/>
          <w:sz w:val="20"/>
          <w:szCs w:val="18"/>
        </w:rPr>
        <w:t xml:space="preserve"> of the case from start to finish. Think about opening the case to find a “quick” explanation of what the file is about.</w:t>
      </w:r>
      <w:r w:rsidR="00C452D2" w:rsidRPr="00C452D2">
        <w:rPr>
          <w:color w:val="FF0000"/>
          <w:sz w:val="20"/>
          <w:szCs w:val="18"/>
        </w:rPr>
        <w:t xml:space="preserve">  Two or three sentences about </w:t>
      </w:r>
      <w:r w:rsidRPr="00C452D2">
        <w:rPr>
          <w:color w:val="FF0000"/>
          <w:sz w:val="20"/>
          <w:szCs w:val="18"/>
        </w:rPr>
        <w:t xml:space="preserve">the main part of the case. </w:t>
      </w:r>
    </w:p>
    <w:p w:rsidR="00873626" w:rsidRDefault="009D1329">
      <w:pPr>
        <w:rPr>
          <w:color w:val="43434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873626" w:rsidRDefault="00873626">
      <w:pPr>
        <w:jc w:val="center"/>
        <w:rPr>
          <w:color w:val="FF0000"/>
          <w:sz w:val="18"/>
          <w:szCs w:val="18"/>
        </w:rPr>
      </w:pPr>
    </w:p>
    <w:p w:rsidR="00873626" w:rsidRDefault="00873626">
      <w:pPr>
        <w:rPr>
          <w:color w:val="434343"/>
          <w:sz w:val="18"/>
          <w:szCs w:val="18"/>
        </w:rPr>
      </w:pPr>
    </w:p>
    <w:p w:rsidR="00873626" w:rsidRDefault="00873626">
      <w:pPr>
        <w:rPr>
          <w:color w:val="434343"/>
          <w:sz w:val="18"/>
          <w:szCs w:val="18"/>
        </w:rPr>
      </w:pPr>
    </w:p>
    <w:p w:rsidR="00873626" w:rsidRDefault="00873626">
      <w:pPr>
        <w:rPr>
          <w:color w:val="434343"/>
          <w:sz w:val="18"/>
          <w:szCs w:val="18"/>
        </w:rPr>
      </w:pPr>
    </w:p>
    <w:p w:rsidR="00873626" w:rsidRDefault="00873626">
      <w:pPr>
        <w:jc w:val="center"/>
      </w:pPr>
    </w:p>
    <w:p w:rsidR="00873626" w:rsidRDefault="009D1329">
      <w:r>
        <w:lastRenderedPageBreak/>
        <w:t xml:space="preserve">Suspect </w:t>
      </w:r>
      <w:proofErr w:type="gramStart"/>
      <w:r>
        <w:t>[ ]</w:t>
      </w:r>
      <w:proofErr w:type="gramEnd"/>
      <w:r>
        <w:t xml:space="preserve">   Arrested [ ]</w:t>
      </w:r>
    </w:p>
    <w:p w:rsidR="00873626" w:rsidRDefault="009D1329">
      <w:r>
        <w:t xml:space="preserve">Name: </w:t>
      </w:r>
    </w:p>
    <w:p w:rsidR="00873626" w:rsidRDefault="009D1329">
      <w:r>
        <w:t>DOB:</w:t>
      </w:r>
    </w:p>
    <w:p w:rsidR="00873626" w:rsidRDefault="009D1329">
      <w:r>
        <w:t>Date of Arrest:</w:t>
      </w:r>
    </w:p>
    <w:p w:rsidR="00873626" w:rsidRDefault="00873626"/>
    <w:p w:rsidR="00873626" w:rsidRDefault="009D1329">
      <w:pPr>
        <w:rPr>
          <w:color w:val="FF0000"/>
          <w:sz w:val="18"/>
          <w:szCs w:val="18"/>
        </w:rPr>
      </w:pPr>
      <w:r>
        <w:t xml:space="preserve">Detective: </w:t>
      </w:r>
      <w:r>
        <w:rPr>
          <w:color w:val="FF0000"/>
          <w:sz w:val="18"/>
          <w:szCs w:val="18"/>
        </w:rPr>
        <w:t>(can be you if none found)</w:t>
      </w:r>
    </w:p>
    <w:p w:rsidR="00873626" w:rsidRDefault="009D1329">
      <w:r>
        <w:t>Supervisor:</w:t>
      </w:r>
    </w:p>
    <w:p w:rsidR="00873626" w:rsidRDefault="009D1329">
      <w:r>
        <w:t>Case Status:</w:t>
      </w:r>
    </w:p>
    <w:p w:rsidR="00873626" w:rsidRDefault="009D1329">
      <w:r>
        <w:t>Date Case Report Submitted:</w:t>
      </w:r>
    </w:p>
    <w:p w:rsidR="00873626" w:rsidRDefault="00873626"/>
    <w:p w:rsidR="00873626" w:rsidRDefault="00873626"/>
    <w:p w:rsidR="00873626" w:rsidRDefault="009D1329">
      <w:pPr>
        <w:rPr>
          <w:color w:val="FF0000"/>
          <w:sz w:val="18"/>
          <w:szCs w:val="18"/>
        </w:rPr>
      </w:pPr>
      <w:r>
        <w:rPr>
          <w:b/>
          <w:u w:val="single"/>
        </w:rPr>
        <w:t>FINGERPRINTS:</w:t>
      </w:r>
      <w:r w:rsidR="00C452D2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(would these events occur in this type of case? If so, </w:t>
      </w:r>
      <w:r w:rsidR="00C452D2">
        <w:rPr>
          <w:color w:val="FF0000"/>
          <w:sz w:val="18"/>
          <w:szCs w:val="18"/>
        </w:rPr>
        <w:t xml:space="preserve">note the </w:t>
      </w:r>
      <w:r>
        <w:rPr>
          <w:color w:val="FF0000"/>
          <w:sz w:val="18"/>
          <w:szCs w:val="18"/>
        </w:rPr>
        <w:t>title of</w:t>
      </w:r>
      <w:r w:rsidR="00C452D2">
        <w:rPr>
          <w:color w:val="FF0000"/>
          <w:sz w:val="18"/>
          <w:szCs w:val="18"/>
        </w:rPr>
        <w:t xml:space="preserve"> who would complete each item</w:t>
      </w:r>
      <w:r>
        <w:rPr>
          <w:color w:val="FF0000"/>
          <w:sz w:val="18"/>
          <w:szCs w:val="18"/>
        </w:rPr>
        <w:t>)</w:t>
      </w:r>
    </w:p>
    <w:p w:rsidR="00873626" w:rsidRDefault="009D1329">
      <w:r>
        <w:t>Developed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 xml:space="preserve">Comparison with Defendant(s) </w:t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>Identification Made</w:t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pPr>
        <w:rPr>
          <w:b/>
          <w:u w:val="single"/>
        </w:rPr>
      </w:pPr>
      <w:r>
        <w:rPr>
          <w:b/>
          <w:u w:val="single"/>
        </w:rPr>
        <w:t>PHOTOGRAPHS:</w:t>
      </w:r>
    </w:p>
    <w:p w:rsidR="00873626" w:rsidRDefault="009D1329">
      <w:r>
        <w:t>S</w:t>
      </w:r>
      <w:r>
        <w:t>cene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>Victim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>Evidence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>Defendant(s)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pPr>
        <w:rPr>
          <w:b/>
          <w:u w:val="single"/>
        </w:rPr>
      </w:pPr>
      <w:r>
        <w:rPr>
          <w:b/>
          <w:u w:val="single"/>
        </w:rPr>
        <w:t>LINE-UP INFORMATION:</w:t>
      </w:r>
    </w:p>
    <w:p w:rsidR="00873626" w:rsidRDefault="009D1329">
      <w:r>
        <w:t>Photo Line-up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Identification Made:   Yes [ ] No [ ] </w:t>
      </w:r>
    </w:p>
    <w:p w:rsidR="00873626" w:rsidRDefault="009D1329">
      <w:r>
        <w:t>Physi</w:t>
      </w:r>
      <w:r>
        <w:t>cal Line-up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Identification Made:   Yes [ ] No [ ]</w:t>
      </w:r>
    </w:p>
    <w:p w:rsidR="00873626" w:rsidRDefault="009D1329">
      <w:r>
        <w:t>Confrontation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Identification Made:   Yes [ ] No [ ]</w:t>
      </w:r>
    </w:p>
    <w:p w:rsidR="00873626" w:rsidRDefault="009D1329">
      <w:pPr>
        <w:rPr>
          <w:b/>
          <w:u w:val="single"/>
        </w:rPr>
      </w:pPr>
      <w:r>
        <w:rPr>
          <w:b/>
          <w:u w:val="single"/>
        </w:rPr>
        <w:t>SEARCH AND SEIZURE:</w:t>
      </w:r>
    </w:p>
    <w:p w:rsidR="00873626" w:rsidRDefault="009D1329">
      <w:r>
        <w:t>Consent to Search</w:t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 Whom:</w:t>
      </w:r>
    </w:p>
    <w:p w:rsidR="00873626" w:rsidRDefault="009D1329">
      <w:r>
        <w:t>Search Warrant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</w:t>
      </w:r>
    </w:p>
    <w:p w:rsidR="00873626" w:rsidRDefault="009D1329">
      <w:r>
        <w:t>Incident to Arrest</w:t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</w:t>
      </w:r>
    </w:p>
    <w:p w:rsidR="00873626" w:rsidRDefault="009D1329">
      <w:r>
        <w:lastRenderedPageBreak/>
        <w:t>Property Seized</w:t>
      </w:r>
      <w:r>
        <w:tab/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pPr>
        <w:rPr>
          <w:b/>
          <w:u w:val="single"/>
        </w:rPr>
      </w:pPr>
      <w:r>
        <w:rPr>
          <w:b/>
          <w:u w:val="single"/>
        </w:rPr>
        <w:t>CONFESSION/ADMISSION:</w:t>
      </w:r>
    </w:p>
    <w:p w:rsidR="00873626" w:rsidRDefault="009D1329">
      <w:r>
        <w:t>To Law Enforcement</w:t>
      </w:r>
      <w:r>
        <w:tab/>
      </w:r>
      <w:r>
        <w:tab/>
      </w:r>
      <w:r>
        <w:tab/>
      </w:r>
      <w:r>
        <w:tab/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 xml:space="preserve">Oral </w:t>
      </w:r>
      <w:proofErr w:type="gramStart"/>
      <w:r>
        <w:t>[ ]</w:t>
      </w:r>
      <w:proofErr w:type="gramEnd"/>
      <w:r>
        <w:t xml:space="preserve"> Written [ ] Taped [ ]  </w:t>
      </w:r>
      <w:r>
        <w:tab/>
      </w:r>
      <w:r>
        <w:tab/>
      </w:r>
      <w:r>
        <w:tab/>
      </w:r>
      <w:r>
        <w:tab/>
        <w:t xml:space="preserve">           To Whom:</w:t>
      </w:r>
    </w:p>
    <w:p w:rsidR="00873626" w:rsidRDefault="009D1329">
      <w:r>
        <w:t>To Other</w:t>
      </w:r>
      <w:r>
        <w:tab/>
      </w:r>
      <w:r>
        <w:tab/>
      </w:r>
      <w:r>
        <w:tab/>
      </w:r>
      <w:r>
        <w:tab/>
      </w:r>
      <w:r>
        <w:tab/>
      </w:r>
      <w:r>
        <w:t xml:space="preserve">: Yes </w:t>
      </w:r>
      <w:proofErr w:type="gramStart"/>
      <w:r>
        <w:t>[ ]</w:t>
      </w:r>
      <w:proofErr w:type="gramEnd"/>
      <w:r>
        <w:t xml:space="preserve"> No [ ] By Whom:</w:t>
      </w:r>
    </w:p>
    <w:p w:rsidR="00873626" w:rsidRDefault="009D1329">
      <w:r>
        <w:t xml:space="preserve">Oral </w:t>
      </w:r>
      <w:proofErr w:type="gramStart"/>
      <w:r>
        <w:t>[ ]</w:t>
      </w:r>
      <w:proofErr w:type="gramEnd"/>
      <w:r>
        <w:t xml:space="preserve"> Written [ ] Taped [ ]  </w:t>
      </w:r>
      <w:r>
        <w:tab/>
      </w:r>
      <w:r>
        <w:tab/>
      </w:r>
      <w:r>
        <w:tab/>
      </w:r>
      <w:r>
        <w:tab/>
        <w:t xml:space="preserve">           To Whom:</w:t>
      </w:r>
    </w:p>
    <w:p w:rsidR="00873626" w:rsidRDefault="00873626"/>
    <w:p w:rsidR="00873626" w:rsidRDefault="009D1329">
      <w:pPr>
        <w:jc w:val="center"/>
        <w:rPr>
          <w:b/>
        </w:rPr>
      </w:pPr>
      <w:r>
        <w:rPr>
          <w:b/>
        </w:rPr>
        <w:t>Complainant/Victim</w:t>
      </w:r>
    </w:p>
    <w:p w:rsidR="00873626" w:rsidRDefault="009D1329">
      <w:pPr>
        <w:spacing w:after="0"/>
        <w:ind w:left="720"/>
        <w:jc w:val="center"/>
      </w:pPr>
      <w:r>
        <w:rPr>
          <w:b/>
        </w:rPr>
        <w:t xml:space="preserve"> </w:t>
      </w:r>
      <w:r>
        <w:rPr>
          <w:b/>
          <w:color w:val="FF0000"/>
        </w:rPr>
        <w:t>(If more, copy and paste additional boxes)</w:t>
      </w:r>
    </w:p>
    <w:tbl>
      <w:tblPr>
        <w:tblStyle w:val="a"/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986"/>
      </w:tblGrid>
      <w:tr w:rsidR="00873626">
        <w:trPr>
          <w:trHeight w:val="495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94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873626">
            <w:pPr>
              <w:spacing w:line="259" w:lineRule="auto"/>
            </w:pP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381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Testify to</w:t>
            </w:r>
          </w:p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</w:tbl>
    <w:p w:rsidR="00873626" w:rsidRDefault="00873626">
      <w:pPr>
        <w:spacing w:after="0"/>
      </w:pPr>
    </w:p>
    <w:tbl>
      <w:tblPr>
        <w:tblStyle w:val="a0"/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986"/>
      </w:tblGrid>
      <w:tr w:rsidR="00873626"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94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8" w:type="dxa"/>
          </w:tcPr>
          <w:p w:rsidR="00873626" w:rsidRDefault="00873626">
            <w:pPr>
              <w:spacing w:line="259" w:lineRule="auto"/>
            </w:pP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381"/>
        </w:trPr>
        <w:tc>
          <w:tcPr>
            <w:tcW w:w="4698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Testify to</w:t>
            </w:r>
          </w:p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986" w:type="dxa"/>
          </w:tcPr>
          <w:p w:rsidR="00873626" w:rsidRDefault="00873626">
            <w:pPr>
              <w:spacing w:line="259" w:lineRule="auto"/>
            </w:pPr>
          </w:p>
        </w:tc>
      </w:tr>
    </w:tbl>
    <w:p w:rsidR="00C452D2" w:rsidRDefault="00C452D2">
      <w:pPr>
        <w:spacing w:after="0"/>
        <w:ind w:right="-180"/>
        <w:jc w:val="center"/>
        <w:rPr>
          <w:b/>
        </w:rPr>
      </w:pPr>
    </w:p>
    <w:p w:rsidR="00873626" w:rsidRDefault="009D1329">
      <w:pPr>
        <w:spacing w:after="0"/>
        <w:ind w:right="-180"/>
        <w:jc w:val="center"/>
        <w:rPr>
          <w:b/>
        </w:rPr>
      </w:pPr>
      <w:r>
        <w:rPr>
          <w:b/>
        </w:rPr>
        <w:t>Independent Witness</w:t>
      </w:r>
    </w:p>
    <w:p w:rsidR="00873626" w:rsidRDefault="009D1329">
      <w:pPr>
        <w:spacing w:after="0"/>
        <w:ind w:left="720" w:right="-180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>(If more, copy and paste additional boxes)</w:t>
      </w:r>
    </w:p>
    <w:p w:rsidR="00873626" w:rsidRDefault="00873626">
      <w:pPr>
        <w:spacing w:after="0"/>
        <w:jc w:val="center"/>
        <w:rPr>
          <w:b/>
        </w:rPr>
      </w:pPr>
      <w:bookmarkStart w:id="0" w:name="_gjdgxs" w:colFirst="0" w:colLast="0"/>
      <w:bookmarkEnd w:id="0"/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Testify to </w:t>
            </w:r>
          </w:p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</w:tbl>
    <w:p w:rsidR="00873626" w:rsidRDefault="00873626">
      <w:pPr>
        <w:spacing w:after="0"/>
      </w:pPr>
    </w:p>
    <w:tbl>
      <w:tblPr>
        <w:tblStyle w:val="a2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4635"/>
      </w:tblGrid>
      <w:tr w:rsidR="00873626">
        <w:tc>
          <w:tcPr>
            <w:tcW w:w="469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94"/>
        </w:trPr>
        <w:tc>
          <w:tcPr>
            <w:tcW w:w="469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186"/>
        </w:trPr>
        <w:tc>
          <w:tcPr>
            <w:tcW w:w="4695" w:type="dxa"/>
          </w:tcPr>
          <w:p w:rsidR="00873626" w:rsidRDefault="00873626">
            <w:pPr>
              <w:spacing w:line="259" w:lineRule="auto"/>
            </w:pP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  <w:tr w:rsidR="00873626">
        <w:trPr>
          <w:trHeight w:val="381"/>
        </w:trPr>
        <w:tc>
          <w:tcPr>
            <w:tcW w:w="469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Testify to</w:t>
            </w:r>
          </w:p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35" w:type="dxa"/>
          </w:tcPr>
          <w:p w:rsidR="00873626" w:rsidRDefault="00873626">
            <w:pPr>
              <w:spacing w:line="259" w:lineRule="auto"/>
            </w:pPr>
          </w:p>
        </w:tc>
      </w:tr>
    </w:tbl>
    <w:p w:rsidR="00873626" w:rsidRDefault="00873626">
      <w:pPr>
        <w:spacing w:after="0"/>
        <w:jc w:val="center"/>
      </w:pPr>
    </w:p>
    <w:p w:rsidR="00873626" w:rsidRDefault="00873626">
      <w:pPr>
        <w:spacing w:after="0"/>
        <w:rPr>
          <w:b/>
        </w:rPr>
      </w:pPr>
    </w:p>
    <w:p w:rsidR="00873626" w:rsidRDefault="009D1329">
      <w:pPr>
        <w:spacing w:after="0"/>
        <w:jc w:val="center"/>
        <w:rPr>
          <w:b/>
        </w:rPr>
      </w:pPr>
      <w:r>
        <w:rPr>
          <w:b/>
        </w:rPr>
        <w:t>Emergency Medical Witness</w:t>
      </w:r>
    </w:p>
    <w:p w:rsidR="00873626" w:rsidRDefault="009D1329">
      <w:pPr>
        <w:spacing w:after="0"/>
        <w:ind w:left="720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>(If more, copy and paste additional boxes)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Testify to</w:t>
            </w:r>
          </w:p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</w:tbl>
    <w:p w:rsidR="00873626" w:rsidRDefault="00873626">
      <w:pPr>
        <w:spacing w:after="0"/>
        <w:rPr>
          <w:b/>
        </w:rPr>
      </w:pPr>
    </w:p>
    <w:p w:rsidR="00873626" w:rsidRDefault="00C452D2" w:rsidP="00C452D2">
      <w:pPr>
        <w:spacing w:after="0"/>
        <w:jc w:val="center"/>
        <w:rPr>
          <w:b/>
        </w:rPr>
      </w:pPr>
      <w:r>
        <w:rPr>
          <w:b/>
        </w:rPr>
        <w:t>La</w:t>
      </w:r>
      <w:r w:rsidR="009D1329">
        <w:rPr>
          <w:b/>
        </w:rPr>
        <w:t>w Enforcement Witness</w:t>
      </w:r>
    </w:p>
    <w:p w:rsidR="00873626" w:rsidRDefault="009D132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(If more, copy and paste additional boxes </w:t>
      </w:r>
      <w:proofErr w:type="spellStart"/>
      <w:r>
        <w:rPr>
          <w:b/>
          <w:color w:val="FF0000"/>
        </w:rPr>
        <w:t>ie</w:t>
      </w:r>
      <w:proofErr w:type="spellEnd"/>
      <w:r>
        <w:rPr>
          <w:b/>
          <w:color w:val="FF0000"/>
        </w:rPr>
        <w:t>: responding officer)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Phones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  <w:tr w:rsidR="00873626">
        <w:tc>
          <w:tcPr>
            <w:tcW w:w="4675" w:type="dxa"/>
          </w:tcPr>
          <w:p w:rsidR="00873626" w:rsidRDefault="009D1329">
            <w:pPr>
              <w:spacing w:line="259" w:lineRule="auto"/>
              <w:rPr>
                <w:b/>
              </w:rPr>
            </w:pPr>
            <w:r>
              <w:rPr>
                <w:b/>
              </w:rPr>
              <w:t>Testify to</w:t>
            </w:r>
          </w:p>
          <w:p w:rsidR="00873626" w:rsidRDefault="00873626">
            <w:pPr>
              <w:spacing w:line="259" w:lineRule="auto"/>
              <w:rPr>
                <w:b/>
              </w:rPr>
            </w:pPr>
          </w:p>
        </w:tc>
        <w:tc>
          <w:tcPr>
            <w:tcW w:w="4675" w:type="dxa"/>
          </w:tcPr>
          <w:p w:rsidR="00873626" w:rsidRDefault="00873626">
            <w:pPr>
              <w:spacing w:line="259" w:lineRule="auto"/>
              <w:rPr>
                <w:b/>
              </w:rPr>
            </w:pPr>
          </w:p>
        </w:tc>
      </w:tr>
    </w:tbl>
    <w:p w:rsidR="00873626" w:rsidRDefault="00873626">
      <w:pPr>
        <w:jc w:val="center"/>
        <w:rPr>
          <w:b/>
        </w:rPr>
      </w:pPr>
    </w:p>
    <w:p w:rsidR="00873626" w:rsidRDefault="009D1329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Detective’s Narrative</w:t>
      </w:r>
    </w:p>
    <w:p w:rsidR="00873626" w:rsidRDefault="009D1329">
      <w:pPr>
        <w:spacing w:before="240" w:after="240"/>
        <w:jc w:val="center"/>
      </w:pPr>
      <w:r>
        <w:rPr>
          <w:b/>
          <w:color w:val="FF0000"/>
          <w:sz w:val="20"/>
          <w:szCs w:val="20"/>
        </w:rPr>
        <w:t>This is a more DETAILED narrative of what detective found.  This should include everything from beginning to end of this process. DO NOT be brief here.  Add additional lines if needed!</w:t>
      </w:r>
    </w:p>
    <w:p w:rsidR="00873626" w:rsidRDefault="009D1329">
      <w:r>
        <w:t>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_________________________________________________________________________________________.</w:t>
      </w:r>
    </w:p>
    <w:p w:rsidR="00873626" w:rsidRDefault="00873626"/>
    <w:sectPr w:rsidR="008736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29" w:rsidRDefault="009D1329">
      <w:pPr>
        <w:spacing w:after="0" w:line="240" w:lineRule="auto"/>
      </w:pPr>
      <w:r>
        <w:separator/>
      </w:r>
    </w:p>
  </w:endnote>
  <w:endnote w:type="continuationSeparator" w:id="0">
    <w:p w:rsidR="009D1329" w:rsidRDefault="009D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26" w:rsidRDefault="009D13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35CC">
      <w:rPr>
        <w:color w:val="000000"/>
      </w:rPr>
      <w:fldChar w:fldCharType="separate"/>
    </w:r>
    <w:r w:rsidR="00C452D2">
      <w:rPr>
        <w:noProof/>
        <w:color w:val="000000"/>
      </w:rPr>
      <w:t>1</w:t>
    </w:r>
    <w:r>
      <w:rPr>
        <w:color w:val="000000"/>
      </w:rPr>
      <w:fldChar w:fldCharType="end"/>
    </w:r>
  </w:p>
  <w:p w:rsidR="00873626" w:rsidRDefault="008736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29" w:rsidRDefault="009D1329">
      <w:pPr>
        <w:spacing w:after="0" w:line="240" w:lineRule="auto"/>
      </w:pPr>
      <w:r>
        <w:separator/>
      </w:r>
    </w:p>
  </w:footnote>
  <w:footnote w:type="continuationSeparator" w:id="0">
    <w:p w:rsidR="009D1329" w:rsidRDefault="009D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26" w:rsidRDefault="009D13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i/>
        <w:color w:val="000000"/>
        <w:sz w:val="24"/>
        <w:szCs w:val="24"/>
      </w:rPr>
    </w:pPr>
    <w:r>
      <w:rPr>
        <w:i/>
        <w:sz w:val="24"/>
        <w:szCs w:val="24"/>
      </w:rPr>
      <w:t xml:space="preserve">Assignment </w:t>
    </w:r>
    <w:r>
      <w:rPr>
        <w:i/>
        <w:color w:val="000000"/>
        <w:sz w:val="24"/>
        <w:szCs w:val="24"/>
      </w:rPr>
      <w:t>Criminal Investigative Report</w:t>
    </w:r>
  </w:p>
  <w:p w:rsidR="00873626" w:rsidRDefault="008736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6"/>
    <w:rsid w:val="00873626"/>
    <w:rsid w:val="009835CC"/>
    <w:rsid w:val="009D1329"/>
    <w:rsid w:val="00C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24B3"/>
  <w15:docId w15:val="{C065095A-0C85-4961-A4DB-9A17A43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Rahn</dc:creator>
  <cp:lastModifiedBy>kaptest</cp:lastModifiedBy>
  <cp:revision>4</cp:revision>
  <dcterms:created xsi:type="dcterms:W3CDTF">2019-12-19T20:43:00Z</dcterms:created>
  <dcterms:modified xsi:type="dcterms:W3CDTF">2019-12-19T20:46:00Z</dcterms:modified>
</cp:coreProperties>
</file>