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5A" w:rsidRPr="00A91955" w:rsidRDefault="00311E5A" w:rsidP="00BC1C2B">
      <w:pPr>
        <w:jc w:val="center"/>
        <w:rPr>
          <w:sz w:val="28"/>
          <w:szCs w:val="28"/>
        </w:rPr>
      </w:pPr>
      <w:bookmarkStart w:id="0" w:name="_GoBack"/>
      <w:bookmarkEnd w:id="0"/>
    </w:p>
    <w:p w:rsidR="00311E5A" w:rsidRPr="00A91955" w:rsidRDefault="00311E5A" w:rsidP="00BC1C2B">
      <w:pPr>
        <w:jc w:val="center"/>
        <w:rPr>
          <w:sz w:val="28"/>
          <w:szCs w:val="28"/>
        </w:rPr>
      </w:pPr>
    </w:p>
    <w:p w:rsidR="00311E5A" w:rsidRPr="00A91955" w:rsidRDefault="00311E5A" w:rsidP="00BC1C2B">
      <w:pPr>
        <w:jc w:val="center"/>
        <w:rPr>
          <w:sz w:val="28"/>
          <w:szCs w:val="28"/>
        </w:rPr>
      </w:pPr>
    </w:p>
    <w:p w:rsidR="00311E5A" w:rsidRPr="00A91955" w:rsidRDefault="00311E5A" w:rsidP="00BC1C2B">
      <w:pPr>
        <w:jc w:val="center"/>
        <w:rPr>
          <w:sz w:val="28"/>
          <w:szCs w:val="28"/>
        </w:rPr>
      </w:pPr>
    </w:p>
    <w:p w:rsidR="00BC1C2B" w:rsidRPr="00A91955" w:rsidRDefault="00BC1C2B" w:rsidP="00BC1C2B">
      <w:pPr>
        <w:jc w:val="center"/>
        <w:rPr>
          <w:b/>
          <w:sz w:val="28"/>
          <w:szCs w:val="28"/>
        </w:rPr>
      </w:pPr>
    </w:p>
    <w:p w:rsidR="00BC1C2B" w:rsidRPr="00A91955" w:rsidRDefault="00BC1C2B" w:rsidP="00BC1C2B">
      <w:pPr>
        <w:jc w:val="center"/>
      </w:pPr>
    </w:p>
    <w:p w:rsidR="00BC1C2B" w:rsidRPr="00A91955" w:rsidRDefault="00BC1C2B" w:rsidP="00BC1C2B">
      <w:pPr>
        <w:jc w:val="center"/>
      </w:pPr>
    </w:p>
    <w:p w:rsidR="00BC1C2B" w:rsidRPr="00890613" w:rsidRDefault="00BC1C2B" w:rsidP="00BC1C2B">
      <w:pPr>
        <w:jc w:val="center"/>
        <w:rPr>
          <w:rFonts w:ascii="Arial" w:hAnsi="Arial" w:cs="Arial"/>
        </w:rPr>
      </w:pPr>
      <w:r w:rsidRPr="00890613">
        <w:rPr>
          <w:rFonts w:ascii="Arial" w:hAnsi="Arial" w:cs="Arial"/>
        </w:rPr>
        <w:t>T</w:t>
      </w:r>
      <w:r w:rsidR="00206093" w:rsidRPr="00890613">
        <w:rPr>
          <w:rFonts w:ascii="Arial" w:hAnsi="Arial" w:cs="Arial"/>
        </w:rPr>
        <w:t>itle</w:t>
      </w:r>
    </w:p>
    <w:p w:rsidR="00F94DBF" w:rsidRPr="00890613" w:rsidRDefault="00F94DBF" w:rsidP="00BC1C2B">
      <w:pPr>
        <w:jc w:val="center"/>
        <w:rPr>
          <w:rFonts w:ascii="Arial" w:hAnsi="Arial" w:cs="Arial"/>
        </w:rPr>
      </w:pPr>
    </w:p>
    <w:p w:rsidR="00BC1C2B" w:rsidRPr="00890613" w:rsidRDefault="00BC1C2B" w:rsidP="00BC1C2B">
      <w:pPr>
        <w:jc w:val="center"/>
        <w:rPr>
          <w:rFonts w:ascii="Arial" w:hAnsi="Arial" w:cs="Arial"/>
        </w:rPr>
      </w:pPr>
    </w:p>
    <w:p w:rsidR="00BC1C2B" w:rsidRPr="00890613" w:rsidRDefault="00D86DE5" w:rsidP="00BC1C2B">
      <w:pPr>
        <w:jc w:val="center"/>
        <w:rPr>
          <w:rFonts w:ascii="Arial" w:hAnsi="Arial" w:cs="Arial"/>
          <w:color w:val="C0504D"/>
          <w:highlight w:val="yellow"/>
        </w:rPr>
      </w:pPr>
      <w:r w:rsidRPr="00890613">
        <w:rPr>
          <w:rFonts w:ascii="Arial" w:hAnsi="Arial" w:cs="Arial"/>
          <w:color w:val="C0504D"/>
          <w:highlight w:val="yellow"/>
        </w:rPr>
        <w:t>Your name here</w:t>
      </w:r>
    </w:p>
    <w:p w:rsidR="00F94DBF" w:rsidRPr="00890613" w:rsidRDefault="00F94DBF" w:rsidP="00BC1C2B">
      <w:pPr>
        <w:jc w:val="center"/>
        <w:rPr>
          <w:rFonts w:ascii="Arial" w:hAnsi="Arial" w:cs="Arial"/>
          <w:highlight w:val="yellow"/>
        </w:rPr>
      </w:pPr>
    </w:p>
    <w:p w:rsidR="00BC1C2B" w:rsidRPr="00890613" w:rsidRDefault="00BC1C2B" w:rsidP="00BC1C2B">
      <w:pPr>
        <w:jc w:val="center"/>
        <w:rPr>
          <w:rFonts w:ascii="Arial" w:hAnsi="Arial" w:cs="Arial"/>
          <w:highlight w:val="yellow"/>
        </w:rPr>
      </w:pPr>
    </w:p>
    <w:p w:rsidR="00BC1C2B" w:rsidRPr="00890613" w:rsidRDefault="00D86DE5" w:rsidP="00BC1C2B">
      <w:pPr>
        <w:jc w:val="center"/>
        <w:rPr>
          <w:rFonts w:ascii="Arial" w:hAnsi="Arial" w:cs="Arial"/>
          <w:color w:val="C0504D"/>
          <w:highlight w:val="yellow"/>
        </w:rPr>
      </w:pPr>
      <w:r w:rsidRPr="00890613">
        <w:rPr>
          <w:rFonts w:ascii="Arial" w:hAnsi="Arial" w:cs="Arial"/>
          <w:color w:val="C0504D"/>
          <w:highlight w:val="yellow"/>
        </w:rPr>
        <w:t>School name here</w:t>
      </w:r>
    </w:p>
    <w:p w:rsidR="00F94DBF" w:rsidRPr="00890613" w:rsidRDefault="00F94DBF" w:rsidP="00BC1C2B">
      <w:pPr>
        <w:jc w:val="center"/>
        <w:rPr>
          <w:rFonts w:ascii="Arial" w:hAnsi="Arial" w:cs="Arial"/>
          <w:highlight w:val="yellow"/>
        </w:rPr>
      </w:pPr>
    </w:p>
    <w:p w:rsidR="00BC1C2B" w:rsidRPr="00890613" w:rsidRDefault="00BC1C2B" w:rsidP="00BC1C2B">
      <w:pPr>
        <w:jc w:val="center"/>
        <w:rPr>
          <w:rFonts w:ascii="Arial" w:hAnsi="Arial" w:cs="Arial"/>
          <w:highlight w:val="yellow"/>
        </w:rPr>
      </w:pPr>
    </w:p>
    <w:p w:rsidR="00BC1C2B" w:rsidRPr="00890613" w:rsidRDefault="00D86DE5" w:rsidP="00BC1C2B">
      <w:pPr>
        <w:jc w:val="center"/>
        <w:rPr>
          <w:rFonts w:ascii="Arial" w:hAnsi="Arial" w:cs="Arial"/>
          <w:color w:val="C0504D"/>
          <w:highlight w:val="yellow"/>
        </w:rPr>
      </w:pPr>
      <w:r w:rsidRPr="00890613">
        <w:rPr>
          <w:rFonts w:ascii="Arial" w:hAnsi="Arial" w:cs="Arial"/>
          <w:color w:val="C0504D"/>
          <w:highlight w:val="yellow"/>
        </w:rPr>
        <w:t>Full course name and number</w:t>
      </w:r>
    </w:p>
    <w:p w:rsidR="00592AB5" w:rsidRPr="00890613" w:rsidRDefault="00592AB5" w:rsidP="00BC1C2B">
      <w:pPr>
        <w:jc w:val="center"/>
        <w:rPr>
          <w:rFonts w:ascii="Arial" w:hAnsi="Arial" w:cs="Arial"/>
          <w:highlight w:val="yellow"/>
        </w:rPr>
      </w:pPr>
    </w:p>
    <w:p w:rsidR="00940D21" w:rsidRPr="00890613" w:rsidRDefault="00940D21" w:rsidP="00BC1C2B">
      <w:pPr>
        <w:jc w:val="center"/>
        <w:rPr>
          <w:rFonts w:ascii="Arial" w:hAnsi="Arial" w:cs="Arial"/>
          <w:color w:val="C0504D"/>
          <w:highlight w:val="yellow"/>
        </w:rPr>
      </w:pPr>
      <w:r w:rsidRPr="00890613">
        <w:rPr>
          <w:rFonts w:ascii="Arial" w:hAnsi="Arial" w:cs="Arial"/>
          <w:color w:val="C0504D"/>
          <w:highlight w:val="yellow"/>
        </w:rPr>
        <w:t>Instructor name</w:t>
      </w:r>
    </w:p>
    <w:p w:rsidR="00940D21" w:rsidRPr="00890613" w:rsidRDefault="00940D21" w:rsidP="00BC1C2B">
      <w:pPr>
        <w:jc w:val="center"/>
        <w:rPr>
          <w:rFonts w:ascii="Arial" w:hAnsi="Arial" w:cs="Arial"/>
          <w:highlight w:val="yellow"/>
        </w:rPr>
      </w:pPr>
    </w:p>
    <w:p w:rsidR="00592AB5" w:rsidRPr="00890613" w:rsidRDefault="00A91955" w:rsidP="00BC1C2B">
      <w:pPr>
        <w:jc w:val="center"/>
        <w:rPr>
          <w:rFonts w:ascii="Arial" w:hAnsi="Arial" w:cs="Arial"/>
          <w:color w:val="C0504D"/>
        </w:rPr>
      </w:pPr>
      <w:r w:rsidRPr="00890613">
        <w:rPr>
          <w:rFonts w:ascii="Arial" w:hAnsi="Arial" w:cs="Arial"/>
          <w:color w:val="C0504D"/>
          <w:highlight w:val="yellow"/>
        </w:rPr>
        <w:t>D</w:t>
      </w:r>
      <w:r w:rsidR="00592AB5" w:rsidRPr="00890613">
        <w:rPr>
          <w:rFonts w:ascii="Arial" w:hAnsi="Arial" w:cs="Arial"/>
          <w:color w:val="C0504D"/>
          <w:highlight w:val="yellow"/>
        </w:rPr>
        <w:t xml:space="preserve">ate </w:t>
      </w:r>
      <w:r w:rsidRPr="00890613">
        <w:rPr>
          <w:rFonts w:ascii="Arial" w:hAnsi="Arial" w:cs="Arial"/>
          <w:color w:val="C0504D"/>
          <w:highlight w:val="yellow"/>
        </w:rPr>
        <w:t>of submission</w:t>
      </w:r>
    </w:p>
    <w:p w:rsidR="00592AB5" w:rsidRPr="00890613" w:rsidRDefault="00592AB5" w:rsidP="00BC1C2B">
      <w:pPr>
        <w:jc w:val="center"/>
        <w:rPr>
          <w:rFonts w:ascii="Arial" w:hAnsi="Arial" w:cs="Arial"/>
          <w:b/>
          <w:color w:val="8064A2"/>
        </w:rPr>
      </w:pPr>
    </w:p>
    <w:p w:rsidR="001425B4" w:rsidRPr="00890613" w:rsidRDefault="001425B4" w:rsidP="00206093">
      <w:pPr>
        <w:jc w:val="center"/>
        <w:rPr>
          <w:rFonts w:ascii="Arial" w:hAnsi="Arial" w:cs="Arial"/>
          <w:b/>
          <w:color w:val="8064A2"/>
        </w:rPr>
      </w:pPr>
    </w:p>
    <w:p w:rsidR="001425B4" w:rsidRPr="00890613" w:rsidRDefault="001425B4" w:rsidP="00206093">
      <w:pPr>
        <w:jc w:val="center"/>
        <w:rPr>
          <w:rFonts w:ascii="Arial" w:hAnsi="Arial" w:cs="Arial"/>
          <w:b/>
          <w:color w:val="8064A2"/>
        </w:rPr>
      </w:pPr>
    </w:p>
    <w:p w:rsidR="001425B4" w:rsidRPr="00890613" w:rsidRDefault="001425B4" w:rsidP="00206093">
      <w:pPr>
        <w:jc w:val="center"/>
        <w:rPr>
          <w:rFonts w:ascii="Arial" w:hAnsi="Arial" w:cs="Arial"/>
          <w:b/>
          <w:color w:val="8064A2"/>
        </w:rPr>
      </w:pPr>
    </w:p>
    <w:p w:rsidR="001425B4" w:rsidRPr="00890613" w:rsidRDefault="001425B4" w:rsidP="00206093">
      <w:pPr>
        <w:jc w:val="center"/>
        <w:rPr>
          <w:rFonts w:ascii="Arial" w:hAnsi="Arial" w:cs="Arial"/>
          <w:b/>
          <w:color w:val="8064A2"/>
        </w:rPr>
      </w:pPr>
    </w:p>
    <w:p w:rsidR="001425B4" w:rsidRPr="00890613" w:rsidRDefault="001425B4" w:rsidP="00206093">
      <w:pPr>
        <w:jc w:val="center"/>
        <w:rPr>
          <w:rFonts w:ascii="Arial" w:hAnsi="Arial" w:cs="Arial"/>
          <w:b/>
          <w:color w:val="8064A2"/>
        </w:rPr>
      </w:pPr>
    </w:p>
    <w:p w:rsidR="001425B4" w:rsidRPr="00890613" w:rsidRDefault="001425B4" w:rsidP="00206093">
      <w:pPr>
        <w:jc w:val="center"/>
        <w:rPr>
          <w:rFonts w:ascii="Arial" w:hAnsi="Arial" w:cs="Arial"/>
          <w:b/>
          <w:color w:val="8064A2"/>
        </w:rPr>
      </w:pPr>
    </w:p>
    <w:p w:rsidR="00D95109" w:rsidRPr="00890613" w:rsidRDefault="00206093" w:rsidP="00206093">
      <w:pPr>
        <w:jc w:val="center"/>
        <w:rPr>
          <w:rFonts w:ascii="Arial" w:hAnsi="Arial" w:cs="Arial"/>
          <w:b/>
          <w:color w:val="8064A2"/>
        </w:rPr>
      </w:pPr>
      <w:r w:rsidRPr="00890613">
        <w:rPr>
          <w:rFonts w:ascii="Arial" w:hAnsi="Arial" w:cs="Arial"/>
          <w:b/>
          <w:color w:val="8064A2"/>
        </w:rPr>
        <w:t>Remember the font should be 12 point, Times New Roman</w:t>
      </w:r>
      <w:r w:rsidR="00F57A52" w:rsidRPr="00890613">
        <w:rPr>
          <w:rFonts w:ascii="Arial" w:hAnsi="Arial" w:cs="Arial"/>
          <w:b/>
          <w:color w:val="8064A2"/>
        </w:rPr>
        <w:t xml:space="preserve"> or Arial</w:t>
      </w:r>
      <w:r w:rsidR="001425B4" w:rsidRPr="00890613">
        <w:rPr>
          <w:rFonts w:ascii="Arial" w:hAnsi="Arial" w:cs="Arial"/>
          <w:b/>
          <w:color w:val="8064A2"/>
        </w:rPr>
        <w:t xml:space="preserve"> for everything, including the title page</w:t>
      </w:r>
    </w:p>
    <w:p w:rsidR="00F94DBF" w:rsidRPr="00890613" w:rsidRDefault="00A91955" w:rsidP="00890613">
      <w:pPr>
        <w:jc w:val="center"/>
        <w:rPr>
          <w:rFonts w:ascii="Arial" w:hAnsi="Arial" w:cs="Arial"/>
        </w:rPr>
      </w:pPr>
      <w:r w:rsidRPr="00890613">
        <w:rPr>
          <w:rFonts w:ascii="Arial" w:hAnsi="Arial" w:cs="Arial"/>
          <w:b/>
          <w:i/>
          <w:highlight w:val="yellow"/>
        </w:rPr>
        <w:br w:type="page"/>
      </w:r>
      <w:r w:rsidR="00206093" w:rsidRPr="00890613">
        <w:rPr>
          <w:rFonts w:ascii="Arial" w:hAnsi="Arial" w:cs="Arial"/>
        </w:rPr>
        <w:lastRenderedPageBreak/>
        <w:t>Title</w:t>
      </w:r>
    </w:p>
    <w:p w:rsidR="00890613" w:rsidRDefault="0019629C" w:rsidP="00F70B27">
      <w:pPr>
        <w:tabs>
          <w:tab w:val="left" w:pos="1080"/>
        </w:tabs>
        <w:spacing w:line="480" w:lineRule="auto"/>
        <w:rPr>
          <w:rFonts w:ascii="Arial" w:hAnsi="Arial" w:cs="Arial"/>
        </w:rPr>
      </w:pPr>
      <w:r w:rsidRPr="00890613">
        <w:rPr>
          <w:rFonts w:ascii="Arial" w:hAnsi="Arial" w:cs="Arial"/>
        </w:rPr>
        <w:tab/>
      </w:r>
    </w:p>
    <w:p w:rsidR="00FB6693" w:rsidRPr="00890613" w:rsidRDefault="009728BF" w:rsidP="00F70B27">
      <w:pPr>
        <w:tabs>
          <w:tab w:val="left" w:pos="1080"/>
        </w:tabs>
        <w:spacing w:line="480" w:lineRule="auto"/>
        <w:rPr>
          <w:rFonts w:ascii="Arial" w:hAnsi="Arial" w:cs="Arial"/>
        </w:rPr>
      </w:pPr>
      <w:r w:rsidRPr="009728BF">
        <w:rPr>
          <w:rFonts w:ascii="Arial" w:hAnsi="Arial" w:cs="Arial"/>
        </w:rPr>
        <w:t>This is your introduction.</w:t>
      </w:r>
      <w:r w:rsidR="004E3D66">
        <w:rPr>
          <w:rFonts w:ascii="Arial" w:hAnsi="Arial" w:cs="Arial"/>
        </w:rPr>
        <w:t xml:space="preserve"> </w:t>
      </w:r>
      <w:r w:rsidRPr="009728BF">
        <w:rPr>
          <w:rFonts w:ascii="Arial" w:hAnsi="Arial" w:cs="Arial"/>
        </w:rPr>
        <w:t xml:space="preserve">Your introduction should introduce readers to the </w:t>
      </w:r>
      <w:r w:rsidRPr="009728BF">
        <w:rPr>
          <w:rFonts w:ascii="Arial" w:hAnsi="Arial" w:cs="Arial"/>
          <w:b/>
        </w:rPr>
        <w:t>main focus of your proposal</w:t>
      </w:r>
      <w:r w:rsidRPr="009728BF">
        <w:rPr>
          <w:rFonts w:ascii="Arial" w:hAnsi="Arial" w:cs="Arial"/>
        </w:rPr>
        <w:t>.</w:t>
      </w:r>
      <w:r w:rsidR="004E3D66">
        <w:rPr>
          <w:rFonts w:ascii="Arial" w:hAnsi="Arial" w:cs="Arial"/>
        </w:rPr>
        <w:t xml:space="preserve"> </w:t>
      </w:r>
      <w:r w:rsidRPr="009728BF">
        <w:rPr>
          <w:rFonts w:ascii="Arial" w:hAnsi="Arial" w:cs="Arial"/>
        </w:rPr>
        <w:t>Make it interesting.</w:t>
      </w:r>
      <w:r w:rsidR="004E3D66">
        <w:rPr>
          <w:rFonts w:ascii="Arial" w:hAnsi="Arial" w:cs="Arial"/>
        </w:rPr>
        <w:t xml:space="preserve"> </w:t>
      </w:r>
      <w:r w:rsidRPr="009728BF">
        <w:rPr>
          <w:rFonts w:ascii="Arial" w:hAnsi="Arial" w:cs="Arial"/>
        </w:rPr>
        <w:t>Try to “draw” the reader in……</w:t>
      </w:r>
      <w:r w:rsidR="004E3D66">
        <w:rPr>
          <w:rFonts w:ascii="Arial" w:hAnsi="Arial" w:cs="Arial"/>
        </w:rPr>
        <w:t xml:space="preserve"> </w:t>
      </w:r>
      <w:r w:rsidRPr="009728BF">
        <w:rPr>
          <w:rFonts w:ascii="Arial" w:hAnsi="Arial" w:cs="Arial"/>
        </w:rPr>
        <w:t>Make sure you write in 3</w:t>
      </w:r>
      <w:r w:rsidRPr="009728BF">
        <w:rPr>
          <w:rFonts w:ascii="Arial" w:hAnsi="Arial" w:cs="Arial"/>
          <w:vertAlign w:val="superscript"/>
        </w:rPr>
        <w:t>rd</w:t>
      </w:r>
      <w:r w:rsidRPr="009728BF">
        <w:rPr>
          <w:rFonts w:ascii="Arial" w:hAnsi="Arial" w:cs="Arial"/>
        </w:rPr>
        <w:t xml:space="preserve"> person (don’t use words like I, me, us, we, you, and </w:t>
      </w:r>
      <w:proofErr w:type="spellStart"/>
      <w:r w:rsidRPr="009728BF">
        <w:rPr>
          <w:rFonts w:ascii="Arial" w:hAnsi="Arial" w:cs="Arial"/>
        </w:rPr>
        <w:t>etc</w:t>
      </w:r>
      <w:proofErr w:type="spellEnd"/>
      <w:r w:rsidRPr="009728BF">
        <w:rPr>
          <w:rFonts w:ascii="Arial" w:hAnsi="Arial" w:cs="Arial"/>
        </w:rPr>
        <w:t>).</w:t>
      </w:r>
      <w:r w:rsidR="004E3D66">
        <w:rPr>
          <w:rFonts w:ascii="Arial" w:hAnsi="Arial" w:cs="Arial"/>
        </w:rPr>
        <w:t xml:space="preserve"> </w:t>
      </w:r>
      <w:r w:rsidRPr="009728BF">
        <w:rPr>
          <w:rFonts w:ascii="Arial" w:hAnsi="Arial" w:cs="Arial"/>
        </w:rPr>
        <w:t xml:space="preserve">This introduction should center </w:t>
      </w:r>
      <w:proofErr w:type="gramStart"/>
      <w:r w:rsidRPr="009728BF">
        <w:rPr>
          <w:rFonts w:ascii="Arial" w:hAnsi="Arial" w:cs="Arial"/>
        </w:rPr>
        <w:t>around</w:t>
      </w:r>
      <w:proofErr w:type="gramEnd"/>
      <w:r w:rsidRPr="009728BF">
        <w:rPr>
          <w:rFonts w:ascii="Arial" w:hAnsi="Arial" w:cs="Arial"/>
        </w:rPr>
        <w:t xml:space="preserve"> your general topic and problem statement. </w:t>
      </w:r>
      <w:r w:rsidR="00A90F43" w:rsidRPr="00890613">
        <w:rPr>
          <w:rFonts w:ascii="Arial" w:hAnsi="Arial" w:cs="Arial"/>
          <w:b/>
          <w:color w:val="8064A2"/>
        </w:rPr>
        <w:t>[</w:t>
      </w:r>
      <w:r w:rsidR="00FB6693" w:rsidRPr="00890613">
        <w:rPr>
          <w:rFonts w:ascii="Arial" w:hAnsi="Arial" w:cs="Arial"/>
          <w:b/>
          <w:color w:val="8064A2"/>
        </w:rPr>
        <w:t>At the end of a section</w:t>
      </w:r>
      <w:r w:rsidR="00A90F43" w:rsidRPr="00890613">
        <w:rPr>
          <w:rFonts w:ascii="Arial" w:hAnsi="Arial" w:cs="Arial"/>
          <w:b/>
          <w:color w:val="8064A2"/>
        </w:rPr>
        <w:t xml:space="preserve">, </w:t>
      </w:r>
      <w:r w:rsidR="00206093" w:rsidRPr="00890613">
        <w:rPr>
          <w:rFonts w:ascii="Arial" w:hAnsi="Arial" w:cs="Arial"/>
          <w:b/>
          <w:color w:val="8064A2"/>
        </w:rPr>
        <w:t xml:space="preserve">maybe </w:t>
      </w:r>
      <w:r w:rsidR="00A90F43" w:rsidRPr="00890613">
        <w:rPr>
          <w:rFonts w:ascii="Arial" w:hAnsi="Arial" w:cs="Arial"/>
          <w:b/>
          <w:color w:val="8064A2"/>
        </w:rPr>
        <w:t>write</w:t>
      </w:r>
      <w:r w:rsidR="00FB6693" w:rsidRPr="00890613">
        <w:rPr>
          <w:rFonts w:ascii="Arial" w:hAnsi="Arial" w:cs="Arial"/>
          <w:b/>
          <w:color w:val="8064A2"/>
        </w:rPr>
        <w:t xml:space="preserve"> a summarizing paragraph that also provides a transition to the next section.</w:t>
      </w:r>
      <w:r w:rsidR="00A90F43" w:rsidRPr="00890613">
        <w:rPr>
          <w:rFonts w:ascii="Arial" w:hAnsi="Arial" w:cs="Arial"/>
          <w:b/>
          <w:color w:val="8064A2"/>
        </w:rPr>
        <w:t>]</w:t>
      </w:r>
    </w:p>
    <w:p w:rsidR="00E57547" w:rsidRPr="00890613" w:rsidRDefault="00206093" w:rsidP="006C7709">
      <w:pPr>
        <w:tabs>
          <w:tab w:val="left" w:pos="1080"/>
        </w:tabs>
        <w:spacing w:line="480" w:lineRule="auto"/>
        <w:jc w:val="center"/>
        <w:rPr>
          <w:rFonts w:ascii="Arial" w:hAnsi="Arial" w:cs="Arial"/>
          <w:b/>
        </w:rPr>
      </w:pPr>
      <w:r w:rsidRPr="00890613">
        <w:rPr>
          <w:rFonts w:ascii="Arial" w:hAnsi="Arial" w:cs="Arial"/>
          <w:b/>
        </w:rPr>
        <w:t>Review of Literature</w:t>
      </w:r>
      <w:r w:rsidR="00100D40" w:rsidRPr="00890613">
        <w:rPr>
          <w:rFonts w:ascii="Arial" w:hAnsi="Arial" w:cs="Arial"/>
          <w:b/>
        </w:rPr>
        <w:t>:</w:t>
      </w:r>
    </w:p>
    <w:p w:rsidR="00206093" w:rsidRPr="00890613" w:rsidRDefault="000137F6" w:rsidP="00206093">
      <w:pPr>
        <w:tabs>
          <w:tab w:val="left" w:pos="1080"/>
        </w:tabs>
        <w:spacing w:line="480" w:lineRule="auto"/>
        <w:rPr>
          <w:rFonts w:ascii="Arial" w:hAnsi="Arial" w:cs="Arial"/>
        </w:rPr>
      </w:pPr>
      <w:r w:rsidRPr="00890613">
        <w:rPr>
          <w:rFonts w:ascii="Arial" w:hAnsi="Arial" w:cs="Arial"/>
          <w:b/>
        </w:rPr>
        <w:tab/>
      </w:r>
      <w:r w:rsidR="00206093" w:rsidRPr="00890613">
        <w:rPr>
          <w:rFonts w:ascii="Arial" w:hAnsi="Arial" w:cs="Arial"/>
          <w:b/>
        </w:rPr>
        <w:t>[Notice that each paragraph is indented].</w:t>
      </w:r>
      <w:r w:rsidR="004E3D66">
        <w:rPr>
          <w:rFonts w:ascii="Arial" w:hAnsi="Arial" w:cs="Arial"/>
          <w:b/>
        </w:rPr>
        <w:t xml:space="preserve"> </w:t>
      </w:r>
      <w:r w:rsidR="00206093" w:rsidRPr="00890613">
        <w:rPr>
          <w:rFonts w:ascii="Arial" w:hAnsi="Arial" w:cs="Arial"/>
        </w:rPr>
        <w:t>This section provides a brief history of the problem statement.</w:t>
      </w:r>
      <w:r w:rsidR="004E3D66">
        <w:rPr>
          <w:rFonts w:ascii="Arial" w:hAnsi="Arial" w:cs="Arial"/>
        </w:rPr>
        <w:t xml:space="preserve"> </w:t>
      </w:r>
      <w:r w:rsidR="00206093" w:rsidRPr="00890613">
        <w:rPr>
          <w:rFonts w:ascii="Arial" w:hAnsi="Arial" w:cs="Arial"/>
        </w:rPr>
        <w:t xml:space="preserve">You should summarize </w:t>
      </w:r>
      <w:r w:rsidR="00206093" w:rsidRPr="00890613">
        <w:rPr>
          <w:rFonts w:ascii="Arial" w:hAnsi="Arial" w:cs="Arial"/>
          <w:b/>
        </w:rPr>
        <w:t>what others have written/studied about the topic</w:t>
      </w:r>
      <w:r w:rsidR="00206093" w:rsidRPr="00890613">
        <w:rPr>
          <w:rFonts w:ascii="Arial" w:hAnsi="Arial" w:cs="Arial"/>
        </w:rPr>
        <w:t>.</w:t>
      </w:r>
      <w:r w:rsidR="004E3D66">
        <w:rPr>
          <w:rFonts w:ascii="Arial" w:hAnsi="Arial" w:cs="Arial"/>
        </w:rPr>
        <w:t xml:space="preserve"> </w:t>
      </w:r>
      <w:r w:rsidR="00206093" w:rsidRPr="00890613">
        <w:rPr>
          <w:rFonts w:ascii="Arial" w:hAnsi="Arial" w:cs="Arial"/>
        </w:rPr>
        <w:t>Don’t just list each study.</w:t>
      </w:r>
      <w:r w:rsidR="004E3D66">
        <w:rPr>
          <w:rFonts w:ascii="Arial" w:hAnsi="Arial" w:cs="Arial"/>
        </w:rPr>
        <w:t xml:space="preserve"> </w:t>
      </w:r>
      <w:r w:rsidR="00206093" w:rsidRPr="00890613">
        <w:rPr>
          <w:rFonts w:ascii="Arial" w:hAnsi="Arial" w:cs="Arial"/>
        </w:rPr>
        <w:t>But try to provide a structure of how they relate to the topic as well as to each other…..</w:t>
      </w:r>
      <w:r w:rsidR="004E3D66">
        <w:rPr>
          <w:rFonts w:ascii="Arial" w:hAnsi="Arial" w:cs="Arial"/>
        </w:rPr>
        <w:t xml:space="preserve"> </w:t>
      </w:r>
      <w:r w:rsidR="00206093" w:rsidRPr="00890613">
        <w:rPr>
          <w:rFonts w:ascii="Arial" w:hAnsi="Arial" w:cs="Arial"/>
          <w:b/>
        </w:rPr>
        <w:t>Remember to focus on the authors</w:t>
      </w:r>
      <w:r w:rsidR="008426BB" w:rsidRPr="00890613">
        <w:rPr>
          <w:rFonts w:ascii="Arial" w:hAnsi="Arial" w:cs="Arial"/>
          <w:b/>
        </w:rPr>
        <w:t xml:space="preserve"> (for example, don’t say…</w:t>
      </w:r>
      <w:r w:rsidR="004E3D66">
        <w:rPr>
          <w:rFonts w:ascii="Arial" w:hAnsi="Arial" w:cs="Arial"/>
          <w:b/>
        </w:rPr>
        <w:t xml:space="preserve"> </w:t>
      </w:r>
      <w:r w:rsidR="008426BB" w:rsidRPr="00890613">
        <w:rPr>
          <w:rFonts w:ascii="Arial" w:hAnsi="Arial" w:cs="Arial"/>
          <w:b/>
        </w:rPr>
        <w:t xml:space="preserve">in an article, blah </w:t>
      </w:r>
      <w:proofErr w:type="spellStart"/>
      <w:r w:rsidR="008426BB" w:rsidRPr="00890613">
        <w:rPr>
          <w:rFonts w:ascii="Arial" w:hAnsi="Arial" w:cs="Arial"/>
          <w:b/>
        </w:rPr>
        <w:t>blah</w:t>
      </w:r>
      <w:proofErr w:type="spellEnd"/>
      <w:r w:rsidR="008426BB" w:rsidRPr="00890613">
        <w:rPr>
          <w:rFonts w:ascii="Arial" w:hAnsi="Arial" w:cs="Arial"/>
          <w:b/>
        </w:rPr>
        <w:t xml:space="preserve"> but rather say </w:t>
      </w:r>
      <w:r w:rsidR="003A18A2">
        <w:rPr>
          <w:rFonts w:ascii="Arial" w:hAnsi="Arial" w:cs="Arial"/>
          <w:b/>
        </w:rPr>
        <w:t>Smith</w:t>
      </w:r>
      <w:r w:rsidR="008426BB" w:rsidRPr="00890613">
        <w:rPr>
          <w:rFonts w:ascii="Arial" w:hAnsi="Arial" w:cs="Arial"/>
          <w:b/>
        </w:rPr>
        <w:t xml:space="preserve"> (20</w:t>
      </w:r>
      <w:r w:rsidR="003A18A2">
        <w:rPr>
          <w:rFonts w:ascii="Arial" w:hAnsi="Arial" w:cs="Arial"/>
          <w:b/>
        </w:rPr>
        <w:t>13</w:t>
      </w:r>
      <w:r w:rsidR="004E3D66">
        <w:rPr>
          <w:rFonts w:ascii="Arial" w:hAnsi="Arial" w:cs="Arial"/>
          <w:b/>
        </w:rPr>
        <w:t>) argued that …</w:t>
      </w:r>
      <w:r w:rsidR="008426BB" w:rsidRPr="00890613">
        <w:rPr>
          <w:rFonts w:ascii="Arial" w:hAnsi="Arial" w:cs="Arial"/>
          <w:b/>
        </w:rPr>
        <w:t>)</w:t>
      </w:r>
      <w:r w:rsidR="00206093" w:rsidRPr="00890613">
        <w:rPr>
          <w:rFonts w:ascii="Arial" w:hAnsi="Arial" w:cs="Arial"/>
          <w:b/>
        </w:rPr>
        <w:t>.</w:t>
      </w:r>
      <w:r w:rsidR="004E3D66">
        <w:rPr>
          <w:rFonts w:ascii="Arial" w:hAnsi="Arial" w:cs="Arial"/>
        </w:rPr>
        <w:t xml:space="preserve"> </w:t>
      </w:r>
      <w:r w:rsidR="008426BB" w:rsidRPr="00890613">
        <w:rPr>
          <w:rFonts w:ascii="Arial" w:hAnsi="Arial" w:cs="Arial"/>
        </w:rPr>
        <w:t xml:space="preserve">What </w:t>
      </w:r>
      <w:r w:rsidR="00206093" w:rsidRPr="00890613">
        <w:rPr>
          <w:rFonts w:ascii="Arial" w:hAnsi="Arial" w:cs="Arial"/>
        </w:rPr>
        <w:t>did the authors conclude?</w:t>
      </w:r>
      <w:r w:rsidR="004E3D66">
        <w:rPr>
          <w:rFonts w:ascii="Arial" w:hAnsi="Arial" w:cs="Arial"/>
        </w:rPr>
        <w:t xml:space="preserve"> </w:t>
      </w:r>
      <w:r w:rsidR="00206093" w:rsidRPr="00890613">
        <w:rPr>
          <w:rFonts w:ascii="Arial" w:hAnsi="Arial" w:cs="Arial"/>
        </w:rPr>
        <w:t>Or what were the facts?</w:t>
      </w:r>
      <w:r w:rsidR="004E3D66">
        <w:rPr>
          <w:rFonts w:ascii="Arial" w:hAnsi="Arial" w:cs="Arial"/>
        </w:rPr>
        <w:t xml:space="preserve"> </w:t>
      </w:r>
      <w:r w:rsidR="00206093" w:rsidRPr="00890613">
        <w:rPr>
          <w:rFonts w:ascii="Arial" w:hAnsi="Arial" w:cs="Arial"/>
        </w:rPr>
        <w:t xml:space="preserve">Don’t list the </w:t>
      </w:r>
      <w:r w:rsidR="00D3761F">
        <w:rPr>
          <w:rFonts w:ascii="Arial" w:hAnsi="Arial" w:cs="Arial"/>
        </w:rPr>
        <w:t>title o</w:t>
      </w:r>
      <w:r w:rsidR="00206093" w:rsidRPr="00890613">
        <w:rPr>
          <w:rFonts w:ascii="Arial" w:hAnsi="Arial" w:cs="Arial"/>
        </w:rPr>
        <w:t>f the work unless it is famous</w:t>
      </w:r>
      <w:r w:rsidR="008426BB" w:rsidRPr="00890613">
        <w:rPr>
          <w:rFonts w:ascii="Arial" w:hAnsi="Arial" w:cs="Arial"/>
        </w:rPr>
        <w:t xml:space="preserve"> –</w:t>
      </w:r>
      <w:r w:rsidR="00206093" w:rsidRPr="00890613">
        <w:rPr>
          <w:rFonts w:ascii="Arial" w:hAnsi="Arial" w:cs="Arial"/>
        </w:rPr>
        <w:t xml:space="preserve"> </w:t>
      </w:r>
      <w:r w:rsidR="008426BB" w:rsidRPr="00890613">
        <w:rPr>
          <w:rFonts w:ascii="Arial" w:hAnsi="Arial" w:cs="Arial"/>
        </w:rPr>
        <w:t>r</w:t>
      </w:r>
      <w:r w:rsidR="00206093" w:rsidRPr="00890613">
        <w:rPr>
          <w:rFonts w:ascii="Arial" w:hAnsi="Arial" w:cs="Arial"/>
        </w:rPr>
        <w:t>eaders can get this information from the reference page.</w:t>
      </w:r>
      <w:r w:rsidR="004E3D66">
        <w:rPr>
          <w:rFonts w:ascii="Arial" w:hAnsi="Arial" w:cs="Arial"/>
        </w:rPr>
        <w:t xml:space="preserve"> </w:t>
      </w:r>
    </w:p>
    <w:p w:rsidR="00855088" w:rsidRPr="00890613" w:rsidRDefault="00F57A52" w:rsidP="0019629C">
      <w:pPr>
        <w:tabs>
          <w:tab w:val="left" w:pos="1080"/>
        </w:tabs>
        <w:spacing w:line="480" w:lineRule="auto"/>
        <w:jc w:val="center"/>
        <w:rPr>
          <w:rFonts w:ascii="Arial" w:hAnsi="Arial" w:cs="Arial"/>
          <w:b/>
        </w:rPr>
      </w:pPr>
      <w:r w:rsidRPr="00890613">
        <w:rPr>
          <w:rFonts w:ascii="Arial" w:hAnsi="Arial" w:cs="Arial"/>
          <w:b/>
        </w:rPr>
        <w:t>Problem, Theory, Variables, and Hypothesis</w:t>
      </w:r>
      <w:r w:rsidR="0019629C" w:rsidRPr="00890613">
        <w:rPr>
          <w:rFonts w:ascii="Arial" w:hAnsi="Arial" w:cs="Arial"/>
          <w:b/>
        </w:rPr>
        <w:t>:</w:t>
      </w:r>
    </w:p>
    <w:p w:rsidR="00F57A52" w:rsidRPr="00890613" w:rsidRDefault="00F57A52" w:rsidP="00F57A52">
      <w:pPr>
        <w:tabs>
          <w:tab w:val="left" w:pos="1080"/>
        </w:tabs>
        <w:spacing w:line="480" w:lineRule="auto"/>
        <w:rPr>
          <w:rFonts w:ascii="Arial" w:hAnsi="Arial" w:cs="Arial"/>
          <w:b/>
          <w:color w:val="8064A2"/>
        </w:rPr>
      </w:pPr>
      <w:r w:rsidRPr="00890613">
        <w:rPr>
          <w:rFonts w:ascii="Arial" w:hAnsi="Arial" w:cs="Arial"/>
        </w:rPr>
        <w:tab/>
        <w:t>This section will contain a discussion of your problem in the context of theory, variables and hypothesis.</w:t>
      </w:r>
      <w:r w:rsidR="004E3D66">
        <w:rPr>
          <w:rFonts w:ascii="Arial" w:hAnsi="Arial" w:cs="Arial"/>
        </w:rPr>
        <w:t xml:space="preserve"> </w:t>
      </w:r>
      <w:r w:rsidRPr="00890613">
        <w:rPr>
          <w:rFonts w:ascii="Arial" w:hAnsi="Arial" w:cs="Arial"/>
        </w:rPr>
        <w:t>You should briefly restate your problem statement and inform the reader of the general theory relating to the problem.</w:t>
      </w:r>
      <w:r w:rsidR="004E3D66">
        <w:rPr>
          <w:rFonts w:ascii="Arial" w:hAnsi="Arial" w:cs="Arial"/>
        </w:rPr>
        <w:t xml:space="preserve"> </w:t>
      </w:r>
      <w:r w:rsidRPr="00890613">
        <w:rPr>
          <w:rFonts w:ascii="Arial" w:hAnsi="Arial" w:cs="Arial"/>
        </w:rPr>
        <w:t xml:space="preserve">Once the theory has been described, you are ready to introduce the specific variables, independent and </w:t>
      </w:r>
      <w:r w:rsidRPr="00890613">
        <w:rPr>
          <w:rFonts w:ascii="Arial" w:hAnsi="Arial" w:cs="Arial"/>
        </w:rPr>
        <w:lastRenderedPageBreak/>
        <w:t xml:space="preserve">dependant. </w:t>
      </w:r>
      <w:r w:rsidRPr="00890613">
        <w:rPr>
          <w:rFonts w:ascii="Arial" w:hAnsi="Arial" w:cs="Arial"/>
          <w:b/>
          <w:color w:val="8064A2"/>
        </w:rPr>
        <w:t xml:space="preserve">[It is best to have a </w:t>
      </w:r>
      <w:r w:rsidRPr="00890613">
        <w:rPr>
          <w:rFonts w:ascii="Arial" w:hAnsi="Arial" w:cs="Arial"/>
          <w:b/>
          <w:color w:val="FF0000"/>
        </w:rPr>
        <w:t xml:space="preserve">separate </w:t>
      </w:r>
      <w:r w:rsidR="00AB1CDB" w:rsidRPr="00890613">
        <w:rPr>
          <w:rFonts w:ascii="Arial" w:hAnsi="Arial" w:cs="Arial"/>
          <w:b/>
          <w:color w:val="FF0000"/>
        </w:rPr>
        <w:t xml:space="preserve">heading within this section </w:t>
      </w:r>
      <w:r w:rsidRPr="00890613">
        <w:rPr>
          <w:rFonts w:ascii="Arial" w:hAnsi="Arial" w:cs="Arial"/>
          <w:b/>
          <w:color w:val="FF0000"/>
        </w:rPr>
        <w:t>for eac</w:t>
      </w:r>
      <w:r w:rsidR="00AB1CDB" w:rsidRPr="00890613">
        <w:rPr>
          <w:rFonts w:ascii="Arial" w:hAnsi="Arial" w:cs="Arial"/>
          <w:b/>
          <w:color w:val="FF0000"/>
        </w:rPr>
        <w:t>h aspect</w:t>
      </w:r>
      <w:r w:rsidRPr="00890613">
        <w:rPr>
          <w:rFonts w:ascii="Arial" w:hAnsi="Arial" w:cs="Arial"/>
          <w:b/>
          <w:color w:val="8064A2"/>
        </w:rPr>
        <w:t xml:space="preserve"> so that the reader can easily identify what aspect you are discussing.]</w:t>
      </w:r>
    </w:p>
    <w:p w:rsidR="00F57A52" w:rsidRPr="00890613" w:rsidRDefault="00F57A52" w:rsidP="00F57A52">
      <w:pPr>
        <w:tabs>
          <w:tab w:val="left" w:pos="1080"/>
        </w:tabs>
        <w:spacing w:line="480" w:lineRule="auto"/>
        <w:rPr>
          <w:rFonts w:ascii="Arial" w:hAnsi="Arial" w:cs="Arial"/>
        </w:rPr>
      </w:pPr>
      <w:r w:rsidRPr="00890613">
        <w:rPr>
          <w:rFonts w:ascii="Arial" w:hAnsi="Arial" w:cs="Arial"/>
        </w:rPr>
        <w:tab/>
      </w:r>
      <w:r w:rsidRPr="00890613">
        <w:rPr>
          <w:rFonts w:ascii="Arial" w:hAnsi="Arial" w:cs="Arial"/>
          <w:u w:val="single"/>
        </w:rPr>
        <w:t>Problem Statement:</w:t>
      </w:r>
      <w:r w:rsidR="004E3D66">
        <w:rPr>
          <w:rFonts w:ascii="Arial" w:hAnsi="Arial" w:cs="Arial"/>
        </w:rPr>
        <w:t xml:space="preserve"> </w:t>
      </w:r>
      <w:r w:rsidRPr="00890613">
        <w:rPr>
          <w:rFonts w:ascii="Arial" w:hAnsi="Arial" w:cs="Arial"/>
        </w:rPr>
        <w:t xml:space="preserve">This </w:t>
      </w:r>
      <w:r w:rsidR="00AB1CDB" w:rsidRPr="00890613">
        <w:rPr>
          <w:rFonts w:ascii="Arial" w:hAnsi="Arial" w:cs="Arial"/>
        </w:rPr>
        <w:t>component</w:t>
      </w:r>
      <w:r w:rsidRPr="00890613">
        <w:rPr>
          <w:rFonts w:ascii="Arial" w:hAnsi="Arial" w:cs="Arial"/>
        </w:rPr>
        <w:t xml:space="preserve"> should describe the problem in simple terms.</w:t>
      </w:r>
      <w:r w:rsidR="004E3D66">
        <w:rPr>
          <w:rFonts w:ascii="Arial" w:hAnsi="Arial" w:cs="Arial"/>
        </w:rPr>
        <w:t xml:space="preserve"> </w:t>
      </w:r>
      <w:r w:rsidRPr="00890613">
        <w:rPr>
          <w:rFonts w:ascii="Arial" w:hAnsi="Arial" w:cs="Arial"/>
        </w:rPr>
        <w:t>Remember that you have already discussed this in the introduction section, thus, you are just providing a simple statement so that the reader has a reminder of the general focus.</w:t>
      </w:r>
    </w:p>
    <w:p w:rsidR="00F57A52" w:rsidRPr="00890613" w:rsidRDefault="00F57A52" w:rsidP="00F57A52">
      <w:pPr>
        <w:tabs>
          <w:tab w:val="left" w:pos="1080"/>
        </w:tabs>
        <w:spacing w:line="480" w:lineRule="auto"/>
        <w:rPr>
          <w:rFonts w:ascii="Arial" w:hAnsi="Arial" w:cs="Arial"/>
        </w:rPr>
      </w:pPr>
      <w:r w:rsidRPr="00890613">
        <w:rPr>
          <w:rFonts w:ascii="Arial" w:hAnsi="Arial" w:cs="Arial"/>
        </w:rPr>
        <w:tab/>
      </w:r>
      <w:r w:rsidRPr="00890613">
        <w:rPr>
          <w:rFonts w:ascii="Arial" w:hAnsi="Arial" w:cs="Arial"/>
          <w:u w:val="single"/>
        </w:rPr>
        <w:t>Theory:</w:t>
      </w:r>
      <w:r w:rsidR="004E3D66">
        <w:rPr>
          <w:rFonts w:ascii="Arial" w:hAnsi="Arial" w:cs="Arial"/>
        </w:rPr>
        <w:t xml:space="preserve"> </w:t>
      </w:r>
      <w:r w:rsidRPr="00890613">
        <w:rPr>
          <w:rFonts w:ascii="Arial" w:hAnsi="Arial" w:cs="Arial"/>
        </w:rPr>
        <w:t xml:space="preserve">This </w:t>
      </w:r>
      <w:r w:rsidR="00AB1CDB" w:rsidRPr="00890613">
        <w:rPr>
          <w:rFonts w:ascii="Arial" w:hAnsi="Arial" w:cs="Arial"/>
        </w:rPr>
        <w:t>component s</w:t>
      </w:r>
      <w:r w:rsidRPr="00890613">
        <w:rPr>
          <w:rFonts w:ascii="Arial" w:hAnsi="Arial" w:cs="Arial"/>
        </w:rPr>
        <w:t>hould provide a general theory relating to the problem.</w:t>
      </w:r>
      <w:r w:rsidR="004E3D66">
        <w:rPr>
          <w:rFonts w:ascii="Arial" w:hAnsi="Arial" w:cs="Arial"/>
        </w:rPr>
        <w:t xml:space="preserve"> </w:t>
      </w:r>
      <w:r w:rsidRPr="00890613">
        <w:rPr>
          <w:rFonts w:ascii="Arial" w:hAnsi="Arial" w:cs="Arial"/>
        </w:rPr>
        <w:t>Make the connection in general terms of the problem and the abstract concepts (which will later be your variables).</w:t>
      </w:r>
    </w:p>
    <w:p w:rsidR="00956396" w:rsidRDefault="00F57A52" w:rsidP="00F57A52">
      <w:pPr>
        <w:tabs>
          <w:tab w:val="left" w:pos="1080"/>
        </w:tabs>
        <w:spacing w:line="480" w:lineRule="auto"/>
        <w:rPr>
          <w:rFonts w:ascii="Arial" w:hAnsi="Arial" w:cs="Arial"/>
        </w:rPr>
      </w:pPr>
      <w:r w:rsidRPr="00890613">
        <w:rPr>
          <w:rFonts w:ascii="Arial" w:hAnsi="Arial" w:cs="Arial"/>
        </w:rPr>
        <w:tab/>
      </w:r>
      <w:r w:rsidRPr="00890613">
        <w:rPr>
          <w:rFonts w:ascii="Arial" w:hAnsi="Arial" w:cs="Arial"/>
          <w:u w:val="single"/>
        </w:rPr>
        <w:t>Independent Variable:</w:t>
      </w:r>
      <w:r w:rsidR="004E3D66">
        <w:rPr>
          <w:rFonts w:ascii="Arial" w:hAnsi="Arial" w:cs="Arial"/>
        </w:rPr>
        <w:t xml:space="preserve"> </w:t>
      </w:r>
      <w:r w:rsidRPr="00890613">
        <w:rPr>
          <w:rFonts w:ascii="Arial" w:hAnsi="Arial" w:cs="Arial"/>
        </w:rPr>
        <w:t>In simple terms, you need to identify what the independent variable is.</w:t>
      </w:r>
      <w:r w:rsidR="004E3D66">
        <w:rPr>
          <w:rFonts w:ascii="Arial" w:hAnsi="Arial" w:cs="Arial"/>
        </w:rPr>
        <w:t xml:space="preserve"> </w:t>
      </w:r>
      <w:r w:rsidR="00956396">
        <w:rPr>
          <w:rFonts w:ascii="Arial" w:hAnsi="Arial" w:cs="Arial"/>
        </w:rPr>
        <w:t>Just use 1 sentence and identify the independent variable.</w:t>
      </w:r>
    </w:p>
    <w:p w:rsidR="00956396" w:rsidRDefault="00956396" w:rsidP="00F57A52">
      <w:pPr>
        <w:tabs>
          <w:tab w:val="left" w:pos="1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independent variable is ________________.</w:t>
      </w:r>
    </w:p>
    <w:p w:rsidR="00F57A52" w:rsidRPr="00890613" w:rsidRDefault="00956396" w:rsidP="00F57A52">
      <w:pPr>
        <w:tabs>
          <w:tab w:val="left" w:pos="1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If possible, i</w:t>
      </w:r>
      <w:r w:rsidR="00F57A52" w:rsidRPr="00890613">
        <w:rPr>
          <w:rFonts w:ascii="Arial" w:hAnsi="Arial" w:cs="Arial"/>
        </w:rPr>
        <w:t>t is best to include the “indicator” of how this variable will be measured.</w:t>
      </w:r>
    </w:p>
    <w:p w:rsidR="00956396" w:rsidRDefault="00F57A52" w:rsidP="00956396">
      <w:pPr>
        <w:tabs>
          <w:tab w:val="left" w:pos="1080"/>
        </w:tabs>
        <w:spacing w:line="480" w:lineRule="auto"/>
        <w:rPr>
          <w:rFonts w:ascii="Arial" w:hAnsi="Arial" w:cs="Arial"/>
        </w:rPr>
      </w:pPr>
      <w:r w:rsidRPr="00890613">
        <w:rPr>
          <w:rFonts w:ascii="Arial" w:hAnsi="Arial" w:cs="Arial"/>
        </w:rPr>
        <w:tab/>
      </w:r>
      <w:r w:rsidRPr="00890613">
        <w:rPr>
          <w:rFonts w:ascii="Arial" w:hAnsi="Arial" w:cs="Arial"/>
          <w:u w:val="single"/>
        </w:rPr>
        <w:t>Dependent Variable:</w:t>
      </w:r>
      <w:r w:rsidR="004E3D66">
        <w:rPr>
          <w:rFonts w:ascii="Arial" w:hAnsi="Arial" w:cs="Arial"/>
        </w:rPr>
        <w:t xml:space="preserve"> </w:t>
      </w:r>
      <w:r w:rsidRPr="00890613">
        <w:rPr>
          <w:rFonts w:ascii="Arial" w:hAnsi="Arial" w:cs="Arial"/>
        </w:rPr>
        <w:t xml:space="preserve">This </w:t>
      </w:r>
      <w:r w:rsidR="00AB1CDB" w:rsidRPr="00890613">
        <w:rPr>
          <w:rFonts w:ascii="Arial" w:hAnsi="Arial" w:cs="Arial"/>
        </w:rPr>
        <w:t xml:space="preserve">component </w:t>
      </w:r>
      <w:r w:rsidRPr="00890613">
        <w:rPr>
          <w:rFonts w:ascii="Arial" w:hAnsi="Arial" w:cs="Arial"/>
        </w:rPr>
        <w:t>will be the same as the independent variable.</w:t>
      </w:r>
      <w:r w:rsidR="004E3D66">
        <w:rPr>
          <w:rFonts w:ascii="Arial" w:hAnsi="Arial" w:cs="Arial"/>
        </w:rPr>
        <w:t xml:space="preserve"> </w:t>
      </w:r>
      <w:r w:rsidR="00956396" w:rsidRPr="00890613">
        <w:rPr>
          <w:rFonts w:ascii="Arial" w:hAnsi="Arial" w:cs="Arial"/>
        </w:rPr>
        <w:t xml:space="preserve">In simple terms, </w:t>
      </w:r>
      <w:r w:rsidR="00956396">
        <w:rPr>
          <w:rFonts w:ascii="Arial" w:hAnsi="Arial" w:cs="Arial"/>
        </w:rPr>
        <w:t xml:space="preserve">you need to identify what the </w:t>
      </w:r>
      <w:r w:rsidR="00956396" w:rsidRPr="00890613">
        <w:rPr>
          <w:rFonts w:ascii="Arial" w:hAnsi="Arial" w:cs="Arial"/>
        </w:rPr>
        <w:t>dependent variable is.</w:t>
      </w:r>
      <w:r w:rsidR="004E3D66">
        <w:rPr>
          <w:rFonts w:ascii="Arial" w:hAnsi="Arial" w:cs="Arial"/>
        </w:rPr>
        <w:t xml:space="preserve"> </w:t>
      </w:r>
      <w:r w:rsidR="00956396">
        <w:rPr>
          <w:rFonts w:ascii="Arial" w:hAnsi="Arial" w:cs="Arial"/>
        </w:rPr>
        <w:t>Just use 1 sentence and identify the dependent variable.</w:t>
      </w:r>
    </w:p>
    <w:p w:rsidR="00956396" w:rsidRDefault="00956396" w:rsidP="00956396">
      <w:pPr>
        <w:tabs>
          <w:tab w:val="left" w:pos="1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dependent variable is ________________.</w:t>
      </w:r>
    </w:p>
    <w:p w:rsidR="00956396" w:rsidRPr="00890613" w:rsidRDefault="00956396" w:rsidP="00956396">
      <w:pPr>
        <w:tabs>
          <w:tab w:val="left" w:pos="1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If possible, i</w:t>
      </w:r>
      <w:r w:rsidRPr="00890613">
        <w:rPr>
          <w:rFonts w:ascii="Arial" w:hAnsi="Arial" w:cs="Arial"/>
        </w:rPr>
        <w:t>t is best to include the “indicator” of how this variable will be measured.</w:t>
      </w:r>
    </w:p>
    <w:p w:rsidR="0019629C" w:rsidRPr="00890613" w:rsidRDefault="0019629C" w:rsidP="00F57A52">
      <w:pPr>
        <w:tabs>
          <w:tab w:val="left" w:pos="1080"/>
        </w:tabs>
        <w:spacing w:line="480" w:lineRule="auto"/>
        <w:rPr>
          <w:rFonts w:ascii="Arial" w:hAnsi="Arial" w:cs="Arial"/>
        </w:rPr>
      </w:pPr>
    </w:p>
    <w:p w:rsidR="00F57A52" w:rsidRPr="00890613" w:rsidRDefault="00F57A52" w:rsidP="00F57A52">
      <w:pPr>
        <w:tabs>
          <w:tab w:val="left" w:pos="1080"/>
        </w:tabs>
        <w:spacing w:line="480" w:lineRule="auto"/>
        <w:rPr>
          <w:rFonts w:ascii="Arial" w:hAnsi="Arial" w:cs="Arial"/>
        </w:rPr>
      </w:pPr>
      <w:r w:rsidRPr="00890613">
        <w:rPr>
          <w:rFonts w:ascii="Arial" w:hAnsi="Arial" w:cs="Arial"/>
        </w:rPr>
        <w:tab/>
      </w:r>
      <w:r w:rsidRPr="00890613">
        <w:rPr>
          <w:rFonts w:ascii="Arial" w:hAnsi="Arial" w:cs="Arial"/>
          <w:u w:val="single"/>
        </w:rPr>
        <w:t>Hypothesis:</w:t>
      </w:r>
      <w:r w:rsidR="004E3D66">
        <w:rPr>
          <w:rFonts w:ascii="Arial" w:hAnsi="Arial" w:cs="Arial"/>
        </w:rPr>
        <w:t xml:space="preserve"> </w:t>
      </w:r>
      <w:r w:rsidRPr="00890613">
        <w:rPr>
          <w:rFonts w:ascii="Arial" w:hAnsi="Arial" w:cs="Arial"/>
        </w:rPr>
        <w:t xml:space="preserve">This </w:t>
      </w:r>
      <w:r w:rsidR="00AB1CDB" w:rsidRPr="00890613">
        <w:rPr>
          <w:rFonts w:ascii="Arial" w:hAnsi="Arial" w:cs="Arial"/>
        </w:rPr>
        <w:t xml:space="preserve">component </w:t>
      </w:r>
      <w:r w:rsidRPr="00890613">
        <w:rPr>
          <w:rFonts w:ascii="Arial" w:hAnsi="Arial" w:cs="Arial"/>
        </w:rPr>
        <w:t>is the linking of the independent variable to the dependent variable.</w:t>
      </w:r>
      <w:r w:rsidR="004E3D66">
        <w:rPr>
          <w:rFonts w:ascii="Arial" w:hAnsi="Arial" w:cs="Arial"/>
        </w:rPr>
        <w:t xml:space="preserve"> </w:t>
      </w:r>
      <w:r w:rsidRPr="00890613">
        <w:rPr>
          <w:rFonts w:ascii="Arial" w:hAnsi="Arial" w:cs="Arial"/>
        </w:rPr>
        <w:t xml:space="preserve">In general terms, indicated the “expected” relationship between the </w:t>
      </w:r>
      <w:r w:rsidRPr="00890613">
        <w:rPr>
          <w:rFonts w:ascii="Arial" w:hAnsi="Arial" w:cs="Arial"/>
        </w:rPr>
        <w:lastRenderedPageBreak/>
        <w:t>two variables but do so in a measurable and testable manner.</w:t>
      </w:r>
      <w:r w:rsidR="004E3D66">
        <w:rPr>
          <w:rFonts w:ascii="Arial" w:hAnsi="Arial" w:cs="Arial"/>
        </w:rPr>
        <w:t xml:space="preserve"> </w:t>
      </w:r>
      <w:r w:rsidRPr="00890613">
        <w:rPr>
          <w:rFonts w:ascii="Arial" w:hAnsi="Arial" w:cs="Arial"/>
        </w:rPr>
        <w:t>The key to this statement is wording it so that it can be tested.</w:t>
      </w:r>
      <w:r w:rsidR="004E3D66">
        <w:rPr>
          <w:rFonts w:ascii="Arial" w:hAnsi="Arial" w:cs="Arial"/>
        </w:rPr>
        <w:t xml:space="preserve"> </w:t>
      </w:r>
      <w:r w:rsidR="00AB1CDB" w:rsidRPr="00890613">
        <w:rPr>
          <w:rFonts w:ascii="Arial" w:hAnsi="Arial" w:cs="Arial"/>
        </w:rPr>
        <w:t>It is best to use the following structure:</w:t>
      </w:r>
    </w:p>
    <w:p w:rsidR="00AB1CDB" w:rsidRPr="00D3761F" w:rsidRDefault="00AB1CDB" w:rsidP="00F57A52">
      <w:pPr>
        <w:tabs>
          <w:tab w:val="left" w:pos="1080"/>
        </w:tabs>
        <w:spacing w:line="480" w:lineRule="auto"/>
        <w:rPr>
          <w:rFonts w:ascii="Arial" w:hAnsi="Arial" w:cs="Arial"/>
          <w:b/>
        </w:rPr>
      </w:pPr>
      <w:r w:rsidRPr="00D3761F">
        <w:rPr>
          <w:rFonts w:ascii="Arial" w:hAnsi="Arial" w:cs="Arial"/>
          <w:b/>
        </w:rPr>
        <w:t xml:space="preserve">Subjects </w:t>
      </w:r>
      <w:r w:rsidR="00D3761F" w:rsidRPr="00D3761F">
        <w:rPr>
          <w:rFonts w:ascii="Arial" w:hAnsi="Arial" w:cs="Arial"/>
          <w:b/>
        </w:rPr>
        <w:t xml:space="preserve">with </w:t>
      </w:r>
      <w:r w:rsidRPr="00D3761F">
        <w:rPr>
          <w:rFonts w:ascii="Arial" w:hAnsi="Arial" w:cs="Arial"/>
          <w:b/>
        </w:rPr>
        <w:t>__</w:t>
      </w:r>
      <w:r w:rsidR="00890613" w:rsidRPr="00D3761F">
        <w:rPr>
          <w:rFonts w:ascii="Arial" w:hAnsi="Arial" w:cs="Arial"/>
          <w:b/>
        </w:rPr>
        <w:t>__</w:t>
      </w:r>
      <w:r w:rsidRPr="00D3761F">
        <w:rPr>
          <w:rFonts w:ascii="Arial" w:hAnsi="Arial" w:cs="Arial"/>
          <w:b/>
        </w:rPr>
        <w:t>__ are more/less likely to __</w:t>
      </w:r>
      <w:r w:rsidR="00890613" w:rsidRPr="00D3761F">
        <w:rPr>
          <w:rFonts w:ascii="Arial" w:hAnsi="Arial" w:cs="Arial"/>
          <w:b/>
        </w:rPr>
        <w:t>__</w:t>
      </w:r>
      <w:r w:rsidRPr="00D3761F">
        <w:rPr>
          <w:rFonts w:ascii="Arial" w:hAnsi="Arial" w:cs="Arial"/>
          <w:b/>
        </w:rPr>
        <w:t xml:space="preserve">__ than subjects </w:t>
      </w:r>
      <w:r w:rsidR="00D3761F" w:rsidRPr="00D3761F">
        <w:rPr>
          <w:rFonts w:ascii="Arial" w:hAnsi="Arial" w:cs="Arial"/>
          <w:b/>
        </w:rPr>
        <w:t>without</w:t>
      </w:r>
      <w:r w:rsidRPr="00D3761F">
        <w:rPr>
          <w:rFonts w:ascii="Arial" w:hAnsi="Arial" w:cs="Arial"/>
          <w:b/>
        </w:rPr>
        <w:t xml:space="preserve"> _____.</w:t>
      </w:r>
    </w:p>
    <w:p w:rsidR="004962F1" w:rsidRDefault="004962F1" w:rsidP="004962F1">
      <w:pPr>
        <w:tabs>
          <w:tab w:val="left" w:pos="1080"/>
        </w:tabs>
        <w:spacing w:line="480" w:lineRule="auto"/>
        <w:jc w:val="center"/>
        <w:rPr>
          <w:rFonts w:ascii="Arial" w:hAnsi="Arial" w:cs="Arial"/>
          <w:b/>
        </w:rPr>
      </w:pPr>
    </w:p>
    <w:p w:rsidR="004962F1" w:rsidRPr="00890613" w:rsidRDefault="004962F1" w:rsidP="004962F1">
      <w:pPr>
        <w:tabs>
          <w:tab w:val="left" w:pos="1080"/>
        </w:tabs>
        <w:spacing w:line="480" w:lineRule="auto"/>
        <w:jc w:val="center"/>
        <w:rPr>
          <w:rFonts w:ascii="Arial" w:hAnsi="Arial" w:cs="Arial"/>
          <w:b/>
        </w:rPr>
      </w:pPr>
      <w:r w:rsidRPr="00890613">
        <w:rPr>
          <w:rFonts w:ascii="Arial" w:hAnsi="Arial" w:cs="Arial"/>
          <w:b/>
        </w:rPr>
        <w:t>Population / Sample:</w:t>
      </w:r>
    </w:p>
    <w:p w:rsidR="004962F1" w:rsidRDefault="004962F1" w:rsidP="004962F1">
      <w:pPr>
        <w:tabs>
          <w:tab w:val="left" w:pos="1080"/>
        </w:tabs>
        <w:spacing w:line="480" w:lineRule="auto"/>
        <w:rPr>
          <w:rFonts w:ascii="Arial" w:hAnsi="Arial" w:cs="Arial"/>
          <w:b/>
        </w:rPr>
      </w:pPr>
      <w:r w:rsidRPr="00890613">
        <w:rPr>
          <w:rFonts w:ascii="Arial" w:hAnsi="Arial" w:cs="Arial"/>
        </w:rPr>
        <w:t>This section prov</w:t>
      </w:r>
      <w:r>
        <w:rPr>
          <w:rFonts w:ascii="Arial" w:hAnsi="Arial" w:cs="Arial"/>
        </w:rPr>
        <w:t>ides information regarding subjects (people, places or things).</w:t>
      </w:r>
      <w:r w:rsidR="004E3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Students need to identify the general population of subjects.</w:t>
      </w:r>
      <w:r w:rsidR="004E3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After identify the population, students need to indicate the sampling strategy: either probability or non-probability sampling.</w:t>
      </w:r>
      <w:r w:rsidR="004E3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Once a sampling strategy is provided, students need to indicate their specific sampling technique and describe the resulting sample of subjects.</w:t>
      </w:r>
      <w:r w:rsidRPr="00890613">
        <w:rPr>
          <w:rFonts w:ascii="Arial" w:hAnsi="Arial" w:cs="Arial"/>
          <w:b/>
        </w:rPr>
        <w:t xml:space="preserve"> </w:t>
      </w:r>
    </w:p>
    <w:p w:rsidR="003A18A2" w:rsidRDefault="003A18A2" w:rsidP="0019629C">
      <w:pPr>
        <w:tabs>
          <w:tab w:val="left" w:pos="1080"/>
        </w:tabs>
        <w:spacing w:line="480" w:lineRule="auto"/>
        <w:jc w:val="center"/>
        <w:rPr>
          <w:rFonts w:ascii="Arial" w:hAnsi="Arial" w:cs="Arial"/>
          <w:b/>
        </w:rPr>
      </w:pPr>
    </w:p>
    <w:p w:rsidR="0019629C" w:rsidRPr="00890613" w:rsidRDefault="0019629C" w:rsidP="0019629C">
      <w:pPr>
        <w:tabs>
          <w:tab w:val="left" w:pos="1080"/>
        </w:tabs>
        <w:spacing w:line="480" w:lineRule="auto"/>
        <w:jc w:val="center"/>
        <w:rPr>
          <w:rFonts w:ascii="Arial" w:hAnsi="Arial" w:cs="Arial"/>
          <w:b/>
        </w:rPr>
      </w:pPr>
      <w:r w:rsidRPr="00890613">
        <w:rPr>
          <w:rFonts w:ascii="Arial" w:hAnsi="Arial" w:cs="Arial"/>
          <w:b/>
        </w:rPr>
        <w:t>Research Design:</w:t>
      </w:r>
    </w:p>
    <w:p w:rsidR="0019629C" w:rsidRDefault="0019629C" w:rsidP="000137F6">
      <w:pPr>
        <w:tabs>
          <w:tab w:val="left" w:pos="1080"/>
        </w:tabs>
        <w:spacing w:line="480" w:lineRule="auto"/>
        <w:rPr>
          <w:rFonts w:ascii="Arial" w:hAnsi="Arial" w:cs="Arial"/>
        </w:rPr>
      </w:pPr>
      <w:r w:rsidRPr="00890613">
        <w:rPr>
          <w:rFonts w:ascii="Arial" w:hAnsi="Arial" w:cs="Arial"/>
        </w:rPr>
        <w:tab/>
        <w:t>This section provides information regarding your research design.</w:t>
      </w:r>
      <w:r w:rsidR="004E3D66">
        <w:rPr>
          <w:rFonts w:ascii="Arial" w:hAnsi="Arial" w:cs="Arial"/>
        </w:rPr>
        <w:t xml:space="preserve"> </w:t>
      </w:r>
      <w:r w:rsidRPr="00890613">
        <w:rPr>
          <w:rFonts w:ascii="Arial" w:hAnsi="Arial" w:cs="Arial"/>
        </w:rPr>
        <w:t xml:space="preserve">Discuss which design you will be using: true classical experiment, quasi-experimental design, or </w:t>
      </w:r>
      <w:r w:rsidR="00F57A52" w:rsidRPr="00890613">
        <w:rPr>
          <w:rFonts w:ascii="Arial" w:hAnsi="Arial" w:cs="Arial"/>
        </w:rPr>
        <w:t>non-experimental</w:t>
      </w:r>
      <w:r w:rsidRPr="00890613">
        <w:rPr>
          <w:rFonts w:ascii="Arial" w:hAnsi="Arial" w:cs="Arial"/>
        </w:rPr>
        <w:t xml:space="preserve"> design.</w:t>
      </w:r>
      <w:r w:rsidR="004E3D66">
        <w:rPr>
          <w:rFonts w:ascii="Arial" w:hAnsi="Arial" w:cs="Arial"/>
        </w:rPr>
        <w:t xml:space="preserve"> </w:t>
      </w:r>
      <w:r w:rsidRPr="00890613">
        <w:rPr>
          <w:rFonts w:ascii="Arial" w:hAnsi="Arial" w:cs="Arial"/>
        </w:rPr>
        <w:t>After indicating which design, provide a brief justification of why this design is appropriate for this topic</w:t>
      </w:r>
      <w:r w:rsidR="008426BB" w:rsidRPr="00890613">
        <w:rPr>
          <w:rFonts w:ascii="Arial" w:hAnsi="Arial" w:cs="Arial"/>
        </w:rPr>
        <w:t xml:space="preserve"> (if you have two groups and can use random assignment, then it is a true experiment, but if there is no random assignment and you as the researcher are “matching” one group to another, it is a quasi-experimental design.</w:t>
      </w:r>
      <w:r w:rsidR="004E3D66">
        <w:rPr>
          <w:rFonts w:ascii="Arial" w:hAnsi="Arial" w:cs="Arial"/>
        </w:rPr>
        <w:t xml:space="preserve"> </w:t>
      </w:r>
      <w:r w:rsidR="00F57A52" w:rsidRPr="00890613">
        <w:rPr>
          <w:rFonts w:ascii="Arial" w:hAnsi="Arial" w:cs="Arial"/>
        </w:rPr>
        <w:t>If</w:t>
      </w:r>
      <w:r w:rsidR="008426BB" w:rsidRPr="00890613">
        <w:rPr>
          <w:rFonts w:ascii="Arial" w:hAnsi="Arial" w:cs="Arial"/>
        </w:rPr>
        <w:t xml:space="preserve"> you only have </w:t>
      </w:r>
      <w:r w:rsidR="004962F1">
        <w:rPr>
          <w:rFonts w:ascii="Arial" w:hAnsi="Arial" w:cs="Arial"/>
        </w:rPr>
        <w:t>one</w:t>
      </w:r>
      <w:r w:rsidR="008426BB" w:rsidRPr="00890613">
        <w:rPr>
          <w:rFonts w:ascii="Arial" w:hAnsi="Arial" w:cs="Arial"/>
        </w:rPr>
        <w:t xml:space="preserve"> group</w:t>
      </w:r>
      <w:r w:rsidR="004962F1">
        <w:rPr>
          <w:rFonts w:ascii="Arial" w:hAnsi="Arial" w:cs="Arial"/>
        </w:rPr>
        <w:t xml:space="preserve">, </w:t>
      </w:r>
      <w:r w:rsidR="008426BB" w:rsidRPr="00890613">
        <w:rPr>
          <w:rFonts w:ascii="Arial" w:hAnsi="Arial" w:cs="Arial"/>
        </w:rPr>
        <w:t xml:space="preserve">it is a </w:t>
      </w:r>
      <w:r w:rsidR="00F57A52" w:rsidRPr="00890613">
        <w:rPr>
          <w:rFonts w:ascii="Arial" w:hAnsi="Arial" w:cs="Arial"/>
        </w:rPr>
        <w:t xml:space="preserve">non-experimental </w:t>
      </w:r>
      <w:r w:rsidR="008426BB" w:rsidRPr="00890613">
        <w:rPr>
          <w:rFonts w:ascii="Arial" w:hAnsi="Arial" w:cs="Arial"/>
        </w:rPr>
        <w:t>design (regardless if the observations are only made once (cross-sectional) or over a period of time (longitudinal).</w:t>
      </w:r>
      <w:r w:rsidR="004E3D66">
        <w:rPr>
          <w:rFonts w:ascii="Arial" w:hAnsi="Arial" w:cs="Arial"/>
        </w:rPr>
        <w:t xml:space="preserve"> </w:t>
      </w:r>
      <w:r w:rsidR="00F57A52" w:rsidRPr="00890613">
        <w:rPr>
          <w:rFonts w:ascii="Arial" w:hAnsi="Arial" w:cs="Arial"/>
        </w:rPr>
        <w:t>Likewise, y</w:t>
      </w:r>
      <w:r w:rsidR="008426BB" w:rsidRPr="00890613">
        <w:rPr>
          <w:rFonts w:ascii="Arial" w:hAnsi="Arial" w:cs="Arial"/>
        </w:rPr>
        <w:t xml:space="preserve">ou may have more than one group in a </w:t>
      </w:r>
      <w:r w:rsidR="00F57A52" w:rsidRPr="00890613">
        <w:rPr>
          <w:rFonts w:ascii="Arial" w:hAnsi="Arial" w:cs="Arial"/>
        </w:rPr>
        <w:t xml:space="preserve">non-experimental </w:t>
      </w:r>
      <w:r w:rsidR="008426BB" w:rsidRPr="00890613">
        <w:rPr>
          <w:rFonts w:ascii="Arial" w:hAnsi="Arial" w:cs="Arial"/>
        </w:rPr>
        <w:t>design, but the groups are not equivalent or matched.</w:t>
      </w:r>
      <w:r w:rsidR="004E3D66">
        <w:rPr>
          <w:rFonts w:ascii="Arial" w:hAnsi="Arial" w:cs="Arial"/>
        </w:rPr>
        <w:t xml:space="preserve"> </w:t>
      </w:r>
      <w:r w:rsidR="008426BB" w:rsidRPr="00890613">
        <w:rPr>
          <w:rFonts w:ascii="Arial" w:hAnsi="Arial" w:cs="Arial"/>
        </w:rPr>
        <w:t xml:space="preserve">They are simply different groups </w:t>
      </w:r>
      <w:r w:rsidR="008426BB" w:rsidRPr="00890613">
        <w:rPr>
          <w:rFonts w:ascii="Arial" w:hAnsi="Arial" w:cs="Arial"/>
        </w:rPr>
        <w:lastRenderedPageBreak/>
        <w:t>being observed</w:t>
      </w:r>
      <w:r w:rsidR="00F57A52" w:rsidRPr="00890613">
        <w:rPr>
          <w:rFonts w:ascii="Arial" w:hAnsi="Arial" w:cs="Arial"/>
        </w:rPr>
        <w:t>.</w:t>
      </w:r>
      <w:r w:rsidR="004E3D66">
        <w:rPr>
          <w:rFonts w:ascii="Arial" w:hAnsi="Arial" w:cs="Arial"/>
        </w:rPr>
        <w:t xml:space="preserve"> </w:t>
      </w:r>
      <w:r w:rsidR="00890613">
        <w:rPr>
          <w:rFonts w:ascii="Arial" w:hAnsi="Arial" w:cs="Arial"/>
        </w:rPr>
        <w:t>It is best to include an illustration of the research design as indicated below:</w:t>
      </w:r>
    </w:p>
    <w:p w:rsidR="00890613" w:rsidRDefault="005C4B12" w:rsidP="0089061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60960</wp:posOffset>
                </wp:positionV>
                <wp:extent cx="1181100" cy="647700"/>
                <wp:effectExtent l="13335" t="13335" r="5715" b="5715"/>
                <wp:wrapNone/>
                <wp:docPr id="1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47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09.8pt;margin-top:4.8pt;width:93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121920</wp:posOffset>
                </wp:positionV>
                <wp:extent cx="1143000" cy="548640"/>
                <wp:effectExtent l="5715" t="7620" r="13335" b="571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6.2pt;margin-top:9.6pt;width:90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NfeQIAAPw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22860</wp:posOffset>
                </wp:positionV>
                <wp:extent cx="1242060" cy="647700"/>
                <wp:effectExtent l="5715" t="13335" r="9525" b="5715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47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67.2pt;margin-top:1.8pt;width:97.8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60960</wp:posOffset>
                </wp:positionV>
                <wp:extent cx="784860" cy="647700"/>
                <wp:effectExtent l="13335" t="13335" r="11430" b="5715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647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6.8pt;margin-top:4.8pt;width:61.8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" filled="f"/>
            </w:pict>
          </mc:Fallback>
        </mc:AlternateContent>
      </w:r>
      <w:r w:rsidR="00890613">
        <w:t xml:space="preserve">     </w:t>
      </w:r>
    </w:p>
    <w:p w:rsidR="00890613" w:rsidRDefault="00890613" w:rsidP="00890613">
      <w:r>
        <w:tab/>
      </w:r>
      <w:proofErr w:type="gramStart"/>
      <w:r>
        <w:t>Exp.</w:t>
      </w:r>
      <w:proofErr w:type="gramEnd"/>
      <w:r>
        <w:t xml:space="preserve"> </w:t>
      </w:r>
      <w:r>
        <w:tab/>
      </w:r>
      <w:r>
        <w:tab/>
        <w:t xml:space="preserve">    Pretest on DV</w:t>
      </w:r>
      <w:r>
        <w:tab/>
      </w:r>
      <w:r>
        <w:tab/>
        <w:t xml:space="preserve">  Intervention of IV</w:t>
      </w:r>
      <w:r>
        <w:tab/>
        <w:t xml:space="preserve">     Posttest on DV</w:t>
      </w:r>
    </w:p>
    <w:p w:rsidR="00890613" w:rsidRDefault="005C4B12" w:rsidP="0089061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38100</wp:posOffset>
                </wp:positionV>
                <wp:extent cx="548640" cy="635"/>
                <wp:effectExtent l="11430" t="57150" r="20955" b="5651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06.4pt;margin-top:3pt;width:43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5LNQIAAGA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38100</wp:posOffset>
                </wp:positionV>
                <wp:extent cx="167640" cy="0"/>
                <wp:effectExtent l="5715" t="57150" r="17145" b="5715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49.2pt;margin-top:3pt;width:13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38100</wp:posOffset>
                </wp:positionV>
                <wp:extent cx="251460" cy="0"/>
                <wp:effectExtent l="13335" t="57150" r="20955" b="571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2.8pt;margin-top:3pt;width:19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">
                <v:stroke endarrow="block"/>
              </v:shape>
            </w:pict>
          </mc:Fallback>
        </mc:AlternateContent>
      </w:r>
      <w:r w:rsidR="00890613">
        <w:tab/>
        <w:t>Group</w:t>
      </w:r>
      <w:r w:rsidR="00890613">
        <w:tab/>
      </w:r>
      <w:r w:rsidR="00890613">
        <w:tab/>
        <w:t xml:space="preserve">   </w:t>
      </w:r>
      <w:r w:rsidR="00890613">
        <w:tab/>
        <w:t xml:space="preserve">              </w:t>
      </w:r>
      <w:r w:rsidR="00890613">
        <w:tab/>
        <w:t xml:space="preserve">  </w:t>
      </w:r>
    </w:p>
    <w:p w:rsidR="00890613" w:rsidRDefault="00890613" w:rsidP="00890613">
      <w:r>
        <w:t xml:space="preserve">            </w:t>
      </w:r>
    </w:p>
    <w:p w:rsidR="00890613" w:rsidRDefault="005C4B12" w:rsidP="008906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7620</wp:posOffset>
                </wp:positionV>
                <wp:extent cx="167640" cy="137160"/>
                <wp:effectExtent l="13335" t="55245" r="47625" b="762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6.8pt;margin-top:.6pt;width:13.2pt;height:10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">
                <v:stroke endarrow="block"/>
              </v:shape>
            </w:pict>
          </mc:Fallback>
        </mc:AlternateContent>
      </w:r>
    </w:p>
    <w:p w:rsidR="00890613" w:rsidRDefault="00890613" w:rsidP="00890613">
      <w:r>
        <w:t>Random</w:t>
      </w:r>
      <w:r w:rsidR="004962F1">
        <w:t xml:space="preserve"> Assignment / Matching / None</w:t>
      </w:r>
    </w:p>
    <w:p w:rsidR="00890613" w:rsidRDefault="005C4B12" w:rsidP="0089061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30480</wp:posOffset>
                </wp:positionV>
                <wp:extent cx="1203960" cy="647700"/>
                <wp:effectExtent l="7620" t="11430" r="7620" b="762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647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75.6pt;margin-top:2.4pt;width:94.8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30480</wp:posOffset>
                </wp:positionV>
                <wp:extent cx="1264920" cy="647700"/>
                <wp:effectExtent l="13335" t="11430" r="7620" b="7620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647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09.8pt;margin-top:2.4pt;width:99.6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30480</wp:posOffset>
                </wp:positionV>
                <wp:extent cx="99060" cy="182880"/>
                <wp:effectExtent l="5715" t="11430" r="57150" b="438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.2pt;margin-top:2.4pt;width:7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30480</wp:posOffset>
                </wp:positionV>
                <wp:extent cx="784860" cy="647700"/>
                <wp:effectExtent l="9525" t="11430" r="5715" b="762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647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1pt;margin-top:2.4pt;width:61.8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" filled="f"/>
            </w:pict>
          </mc:Fallback>
        </mc:AlternateContent>
      </w:r>
    </w:p>
    <w:p w:rsidR="00890613" w:rsidRDefault="00890613" w:rsidP="00890613">
      <w:r>
        <w:tab/>
        <w:t>Control</w:t>
      </w:r>
      <w:r>
        <w:tab/>
        <w:t xml:space="preserve">   Pretest on DV</w:t>
      </w:r>
      <w:r>
        <w:tab/>
      </w:r>
      <w:r>
        <w:tab/>
      </w:r>
      <w:r>
        <w:tab/>
      </w:r>
      <w:r>
        <w:tab/>
      </w:r>
      <w:r>
        <w:tab/>
        <w:t xml:space="preserve">        Posttest on DV</w:t>
      </w:r>
    </w:p>
    <w:p w:rsidR="00890613" w:rsidRDefault="005C4B12" w:rsidP="0089061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68580</wp:posOffset>
                </wp:positionV>
                <wp:extent cx="2011680" cy="0"/>
                <wp:effectExtent l="7620" t="59055" r="19050" b="5524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13.6pt;margin-top:5.4pt;width:158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15240</wp:posOffset>
                </wp:positionV>
                <wp:extent cx="205740" cy="0"/>
                <wp:effectExtent l="11430" t="53340" r="20955" b="6096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6.4pt;margin-top:1.2pt;width:16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M4MwIAAF0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">
                <v:stroke endarrow="block"/>
              </v:shape>
            </w:pict>
          </mc:Fallback>
        </mc:AlternateContent>
      </w:r>
      <w:r w:rsidR="00890613">
        <w:tab/>
        <w:t>Group</w:t>
      </w:r>
      <w:r w:rsidR="00890613">
        <w:tab/>
      </w:r>
      <w:r w:rsidR="00890613">
        <w:tab/>
        <w:t xml:space="preserve">   </w:t>
      </w:r>
      <w:r w:rsidR="00890613">
        <w:tab/>
      </w:r>
      <w:r w:rsidR="00890613">
        <w:tab/>
      </w:r>
    </w:p>
    <w:p w:rsidR="00890613" w:rsidRDefault="00890613" w:rsidP="00890613">
      <w:r>
        <w:t xml:space="preserve">            </w:t>
      </w:r>
    </w:p>
    <w:p w:rsidR="00890613" w:rsidRDefault="00890613" w:rsidP="00890613"/>
    <w:p w:rsidR="00890613" w:rsidRDefault="00890613" w:rsidP="00890613">
      <w:r>
        <w:t xml:space="preserve">                                           Time 1                                         Time 2                           Time 3</w:t>
      </w:r>
    </w:p>
    <w:p w:rsidR="00890613" w:rsidRDefault="00890613" w:rsidP="00890613"/>
    <w:p w:rsidR="003A18A2" w:rsidRDefault="003A18A2" w:rsidP="00797527">
      <w:pPr>
        <w:tabs>
          <w:tab w:val="left" w:pos="1080"/>
        </w:tabs>
        <w:spacing w:line="480" w:lineRule="auto"/>
        <w:jc w:val="center"/>
        <w:rPr>
          <w:rFonts w:ascii="Arial" w:hAnsi="Arial" w:cs="Arial"/>
          <w:b/>
        </w:rPr>
      </w:pPr>
    </w:p>
    <w:p w:rsidR="001425B4" w:rsidRPr="00890613" w:rsidRDefault="001425B4" w:rsidP="00797527">
      <w:pPr>
        <w:tabs>
          <w:tab w:val="left" w:pos="1080"/>
        </w:tabs>
        <w:spacing w:line="480" w:lineRule="auto"/>
        <w:jc w:val="center"/>
        <w:rPr>
          <w:rFonts w:ascii="Arial" w:hAnsi="Arial" w:cs="Arial"/>
          <w:b/>
        </w:rPr>
      </w:pPr>
      <w:r w:rsidRPr="00890613">
        <w:rPr>
          <w:rFonts w:ascii="Arial" w:hAnsi="Arial" w:cs="Arial"/>
          <w:b/>
        </w:rPr>
        <w:t>Data Collection:</w:t>
      </w:r>
    </w:p>
    <w:p w:rsidR="003A18A2" w:rsidRDefault="003A18A2" w:rsidP="003A18A2">
      <w:pPr>
        <w:tabs>
          <w:tab w:val="left" w:pos="1080"/>
        </w:tabs>
        <w:spacing w:line="480" w:lineRule="auto"/>
        <w:rPr>
          <w:rFonts w:ascii="Arial" w:hAnsi="Arial" w:cs="Arial"/>
        </w:rPr>
      </w:pPr>
      <w:r w:rsidRPr="00890613">
        <w:rPr>
          <w:rFonts w:ascii="Arial" w:hAnsi="Arial" w:cs="Arial"/>
        </w:rPr>
        <w:t xml:space="preserve">This section provides information regarding </w:t>
      </w:r>
      <w:r>
        <w:rPr>
          <w:rFonts w:ascii="Arial" w:hAnsi="Arial" w:cs="Arial"/>
        </w:rPr>
        <w:t>the proposed data collection methods.</w:t>
      </w:r>
      <w:r w:rsidR="004E3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Students should indicate the primary data collection method such as asking questions, making observations, using existing data</w:t>
      </w:r>
      <w:r w:rsidR="004962F1">
        <w:rPr>
          <w:rFonts w:ascii="Arial" w:hAnsi="Arial" w:cs="Arial"/>
        </w:rPr>
        <w:t xml:space="preserve"> or a combination of methods</w:t>
      </w:r>
      <w:r>
        <w:rPr>
          <w:rFonts w:ascii="Arial" w:hAnsi="Arial" w:cs="Arial"/>
        </w:rPr>
        <w:t>.</w:t>
      </w:r>
      <w:r w:rsidR="004E3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some cases, students may use more than one data collection method technique.</w:t>
      </w:r>
    </w:p>
    <w:p w:rsidR="003A18A2" w:rsidRDefault="00890613" w:rsidP="003A18A2">
      <w:pPr>
        <w:tabs>
          <w:tab w:val="left" w:pos="1080"/>
        </w:tabs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Considerations:</w:t>
      </w:r>
    </w:p>
    <w:p w:rsidR="004962F1" w:rsidRDefault="003A18A2" w:rsidP="004962F1">
      <w:pPr>
        <w:tabs>
          <w:tab w:val="left" w:pos="10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the last section, students need to provide their overall considerations regarding the research proposal.</w:t>
      </w:r>
      <w:r w:rsidR="004E3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this section, students should address validity, reliability and/or generalizability issues</w:t>
      </w:r>
      <w:r w:rsidR="004962F1">
        <w:rPr>
          <w:rFonts w:ascii="Arial" w:hAnsi="Arial" w:cs="Arial"/>
        </w:rPr>
        <w:t>.</w:t>
      </w:r>
    </w:p>
    <w:p w:rsidR="004962F1" w:rsidRDefault="004962F1" w:rsidP="004962F1">
      <w:pPr>
        <w:tabs>
          <w:tab w:val="left" w:pos="1080"/>
        </w:tabs>
        <w:spacing w:line="480" w:lineRule="auto"/>
        <w:rPr>
          <w:rFonts w:ascii="Arial" w:hAnsi="Arial" w:cs="Arial"/>
        </w:rPr>
      </w:pPr>
    </w:p>
    <w:p w:rsidR="004962F1" w:rsidRDefault="003A18A2" w:rsidP="004962F1">
      <w:pPr>
        <w:tabs>
          <w:tab w:val="left" w:pos="1080"/>
        </w:tabs>
        <w:spacing w:line="480" w:lineRule="auto"/>
        <w:rPr>
          <w:rFonts w:ascii="Arial" w:hAnsi="Arial" w:cs="Arial"/>
          <w:b/>
        </w:rPr>
      </w:pPr>
      <w:r w:rsidRPr="003A18A2">
        <w:rPr>
          <w:rFonts w:ascii="Arial" w:hAnsi="Arial" w:cs="Arial"/>
        </w:rPr>
        <w:t>NOTE: Because students are not collecting or analyzing data, there will be no conclusions or results.</w:t>
      </w:r>
      <w:r w:rsidR="004E3D66">
        <w:rPr>
          <w:rFonts w:ascii="Arial" w:hAnsi="Arial" w:cs="Arial"/>
        </w:rPr>
        <w:t xml:space="preserve"> </w:t>
      </w:r>
      <w:r w:rsidRPr="003A18A2">
        <w:rPr>
          <w:rFonts w:ascii="Arial" w:hAnsi="Arial" w:cs="Arial"/>
        </w:rPr>
        <w:t>As such, students are just building the front-end of a research proposal).</w:t>
      </w:r>
      <w:r w:rsidR="00E3792B" w:rsidRPr="00890613">
        <w:rPr>
          <w:rFonts w:ascii="Arial" w:hAnsi="Arial" w:cs="Arial"/>
          <w:b/>
        </w:rPr>
        <w:br w:type="page"/>
      </w:r>
    </w:p>
    <w:p w:rsidR="00797527" w:rsidRPr="00890613" w:rsidRDefault="00797527" w:rsidP="004962F1">
      <w:pPr>
        <w:tabs>
          <w:tab w:val="left" w:pos="1080"/>
        </w:tabs>
        <w:spacing w:line="480" w:lineRule="auto"/>
        <w:jc w:val="center"/>
        <w:rPr>
          <w:rFonts w:ascii="Arial" w:hAnsi="Arial" w:cs="Arial"/>
          <w:b/>
        </w:rPr>
      </w:pPr>
      <w:r w:rsidRPr="00890613">
        <w:rPr>
          <w:rFonts w:ascii="Arial" w:hAnsi="Arial" w:cs="Arial"/>
          <w:b/>
        </w:rPr>
        <w:lastRenderedPageBreak/>
        <w:t>References</w:t>
      </w:r>
    </w:p>
    <w:p w:rsidR="00464B1D" w:rsidRPr="00890613" w:rsidRDefault="00464B1D" w:rsidP="006E120A">
      <w:pPr>
        <w:tabs>
          <w:tab w:val="left" w:pos="1080"/>
        </w:tabs>
        <w:spacing w:line="480" w:lineRule="auto"/>
        <w:rPr>
          <w:rFonts w:ascii="Arial" w:hAnsi="Arial" w:cs="Arial"/>
          <w:b/>
          <w:color w:val="8064A2"/>
        </w:rPr>
      </w:pPr>
      <w:r w:rsidRPr="00890613">
        <w:rPr>
          <w:rFonts w:ascii="Arial" w:hAnsi="Arial" w:cs="Arial"/>
          <w:b/>
          <w:color w:val="8064A2"/>
        </w:rPr>
        <w:t>References go on a separate page.</w:t>
      </w:r>
      <w:r w:rsidR="004E3D66">
        <w:rPr>
          <w:rFonts w:ascii="Arial" w:hAnsi="Arial" w:cs="Arial"/>
          <w:b/>
          <w:color w:val="8064A2"/>
        </w:rPr>
        <w:t xml:space="preserve"> </w:t>
      </w:r>
      <w:r w:rsidR="00D2012A" w:rsidRPr="00890613">
        <w:rPr>
          <w:rFonts w:ascii="Arial" w:hAnsi="Arial" w:cs="Arial"/>
          <w:b/>
          <w:color w:val="8064A2"/>
        </w:rPr>
        <w:t>The line spacing is called a hanging indent.</w:t>
      </w:r>
      <w:r w:rsidR="004E3D66">
        <w:rPr>
          <w:rFonts w:ascii="Arial" w:hAnsi="Arial" w:cs="Arial"/>
          <w:b/>
          <w:color w:val="8064A2"/>
        </w:rPr>
        <w:t xml:space="preserve"> </w:t>
      </w:r>
      <w:r w:rsidR="00D2012A" w:rsidRPr="00890613">
        <w:rPr>
          <w:rFonts w:ascii="Arial" w:hAnsi="Arial" w:cs="Arial"/>
          <w:b/>
          <w:color w:val="8064A2"/>
        </w:rPr>
        <w:t xml:space="preserve">The reference formats are correct including lack of capitalization in titles </w:t>
      </w:r>
      <w:r w:rsidR="002E5366" w:rsidRPr="00890613">
        <w:rPr>
          <w:rFonts w:ascii="Arial" w:hAnsi="Arial" w:cs="Arial"/>
          <w:b/>
          <w:color w:val="8064A2"/>
        </w:rPr>
        <w:t>except for the first word</w:t>
      </w:r>
      <w:r w:rsidR="00D2012A" w:rsidRPr="00890613">
        <w:rPr>
          <w:rFonts w:ascii="Arial" w:hAnsi="Arial" w:cs="Arial"/>
          <w:b/>
          <w:color w:val="8064A2"/>
        </w:rPr>
        <w:t>, lack of quotation marks, and italics for books or journal names.</w:t>
      </w:r>
      <w:r w:rsidR="004E3D66">
        <w:rPr>
          <w:rFonts w:ascii="Arial" w:hAnsi="Arial" w:cs="Arial"/>
          <w:b/>
          <w:color w:val="8064A2"/>
        </w:rPr>
        <w:t xml:space="preserve"> </w:t>
      </w:r>
      <w:r w:rsidR="005E7413" w:rsidRPr="00890613">
        <w:rPr>
          <w:rFonts w:ascii="Arial" w:hAnsi="Arial" w:cs="Arial"/>
          <w:b/>
          <w:color w:val="8064A2"/>
        </w:rPr>
        <w:t>Also note the author’s last name is first on the line and the list is in alphabetical order.</w:t>
      </w:r>
      <w:r w:rsidR="004E3D66">
        <w:rPr>
          <w:rFonts w:ascii="Arial" w:hAnsi="Arial" w:cs="Arial"/>
          <w:b/>
          <w:color w:val="8064A2"/>
        </w:rPr>
        <w:t xml:space="preserve"> </w:t>
      </w:r>
      <w:r w:rsidR="006E120A" w:rsidRPr="00890613">
        <w:rPr>
          <w:rFonts w:ascii="Arial" w:hAnsi="Arial" w:cs="Arial"/>
          <w:b/>
          <w:color w:val="8064A2"/>
        </w:rPr>
        <w:t>You should have at least 5.</w:t>
      </w:r>
    </w:p>
    <w:p w:rsidR="00FA167B" w:rsidRPr="009728BF" w:rsidRDefault="00FA167B" w:rsidP="0044731C">
      <w:pPr>
        <w:tabs>
          <w:tab w:val="left" w:pos="720"/>
        </w:tabs>
        <w:spacing w:line="480" w:lineRule="auto"/>
        <w:ind w:left="720" w:hanging="720"/>
        <w:rPr>
          <w:rFonts w:ascii="Arial" w:hAnsi="Arial" w:cs="Arial"/>
        </w:rPr>
      </w:pPr>
      <w:r w:rsidRPr="009728BF">
        <w:rPr>
          <w:rFonts w:ascii="Arial" w:hAnsi="Arial" w:cs="Arial"/>
        </w:rPr>
        <w:t>Akers, R</w:t>
      </w:r>
      <w:r w:rsidR="00592AB5" w:rsidRPr="009728BF">
        <w:rPr>
          <w:rFonts w:ascii="Arial" w:hAnsi="Arial" w:cs="Arial"/>
        </w:rPr>
        <w:t>.</w:t>
      </w:r>
      <w:r w:rsidRPr="009728BF">
        <w:rPr>
          <w:rFonts w:ascii="Arial" w:hAnsi="Arial" w:cs="Arial"/>
        </w:rPr>
        <w:t xml:space="preserve"> (1985). </w:t>
      </w:r>
      <w:r w:rsidRPr="009728BF">
        <w:rPr>
          <w:rFonts w:ascii="Arial" w:hAnsi="Arial" w:cs="Arial"/>
          <w:i/>
        </w:rPr>
        <w:t xml:space="preserve">Deviant </w:t>
      </w:r>
      <w:r w:rsidR="00954F50" w:rsidRPr="009728BF">
        <w:rPr>
          <w:rFonts w:ascii="Arial" w:hAnsi="Arial" w:cs="Arial"/>
          <w:i/>
        </w:rPr>
        <w:t>b</w:t>
      </w:r>
      <w:r w:rsidRPr="009728BF">
        <w:rPr>
          <w:rFonts w:ascii="Arial" w:hAnsi="Arial" w:cs="Arial"/>
          <w:i/>
        </w:rPr>
        <w:t xml:space="preserve">ehavior: A </w:t>
      </w:r>
      <w:r w:rsidR="00954F50" w:rsidRPr="009728BF">
        <w:rPr>
          <w:rFonts w:ascii="Arial" w:hAnsi="Arial" w:cs="Arial"/>
          <w:i/>
        </w:rPr>
        <w:t>s</w:t>
      </w:r>
      <w:r w:rsidRPr="009728BF">
        <w:rPr>
          <w:rFonts w:ascii="Arial" w:hAnsi="Arial" w:cs="Arial"/>
          <w:i/>
        </w:rPr>
        <w:t xml:space="preserve">ocial </w:t>
      </w:r>
      <w:r w:rsidR="00954F50" w:rsidRPr="009728BF">
        <w:rPr>
          <w:rFonts w:ascii="Arial" w:hAnsi="Arial" w:cs="Arial"/>
          <w:i/>
        </w:rPr>
        <w:t>l</w:t>
      </w:r>
      <w:r w:rsidRPr="009728BF">
        <w:rPr>
          <w:rFonts w:ascii="Arial" w:hAnsi="Arial" w:cs="Arial"/>
          <w:i/>
        </w:rPr>
        <w:t>earning approach</w:t>
      </w:r>
      <w:r w:rsidRPr="009728BF">
        <w:rPr>
          <w:rFonts w:ascii="Arial" w:hAnsi="Arial" w:cs="Arial"/>
        </w:rPr>
        <w:t>. 3</w:t>
      </w:r>
      <w:r w:rsidRPr="009728BF">
        <w:rPr>
          <w:rFonts w:ascii="Arial" w:hAnsi="Arial" w:cs="Arial"/>
          <w:vertAlign w:val="superscript"/>
        </w:rPr>
        <w:t xml:space="preserve">d </w:t>
      </w:r>
      <w:r w:rsidRPr="009728BF">
        <w:rPr>
          <w:rFonts w:ascii="Arial" w:hAnsi="Arial" w:cs="Arial"/>
        </w:rPr>
        <w:t xml:space="preserve">ed. </w:t>
      </w:r>
      <w:smartTag w:uri="urn:schemas-microsoft-com:office:smarttags" w:element="City">
        <w:r w:rsidRPr="009728BF">
          <w:rPr>
            <w:rFonts w:ascii="Arial" w:hAnsi="Arial" w:cs="Arial"/>
          </w:rPr>
          <w:t>Belmont</w:t>
        </w:r>
      </w:smartTag>
      <w:r w:rsidRPr="009728BF">
        <w:rPr>
          <w:rFonts w:ascii="Arial" w:hAnsi="Arial" w:cs="Arial"/>
        </w:rPr>
        <w:t xml:space="preserve">, </w:t>
      </w:r>
      <w:smartTag w:uri="urn:schemas-microsoft-com:office:smarttags" w:element="State">
        <w:r w:rsidRPr="009728BF">
          <w:rPr>
            <w:rFonts w:ascii="Arial" w:hAnsi="Arial" w:cs="Arial"/>
          </w:rPr>
          <w:t>CA</w:t>
        </w:r>
      </w:smartTag>
      <w:r w:rsidRPr="009728BF">
        <w:rPr>
          <w:rFonts w:ascii="Arial" w:hAnsi="Arial" w:cs="Arial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9728BF">
            <w:rPr>
              <w:rFonts w:ascii="Arial" w:hAnsi="Arial" w:cs="Arial"/>
            </w:rPr>
            <w:t>Wadsworth</w:t>
          </w:r>
        </w:smartTag>
      </w:smartTag>
      <w:r w:rsidRPr="009728BF">
        <w:rPr>
          <w:rFonts w:ascii="Arial" w:hAnsi="Arial" w:cs="Arial"/>
        </w:rPr>
        <w:t>.</w:t>
      </w:r>
    </w:p>
    <w:p w:rsidR="0044731C" w:rsidRPr="009728BF" w:rsidRDefault="0044731C" w:rsidP="0044731C">
      <w:pPr>
        <w:tabs>
          <w:tab w:val="left" w:pos="720"/>
        </w:tabs>
        <w:spacing w:line="480" w:lineRule="auto"/>
        <w:ind w:left="720" w:hanging="720"/>
        <w:rPr>
          <w:rFonts w:ascii="Arial" w:hAnsi="Arial" w:cs="Arial"/>
        </w:rPr>
      </w:pPr>
      <w:proofErr w:type="spellStart"/>
      <w:r w:rsidRPr="009728BF">
        <w:rPr>
          <w:rFonts w:ascii="Arial" w:hAnsi="Arial" w:cs="Arial"/>
        </w:rPr>
        <w:t>Bursik</w:t>
      </w:r>
      <w:proofErr w:type="spellEnd"/>
      <w:r w:rsidRPr="009728BF">
        <w:rPr>
          <w:rFonts w:ascii="Arial" w:hAnsi="Arial" w:cs="Arial"/>
        </w:rPr>
        <w:t>, R</w:t>
      </w:r>
      <w:r w:rsidR="00592AB5" w:rsidRPr="009728BF">
        <w:rPr>
          <w:rFonts w:ascii="Arial" w:hAnsi="Arial" w:cs="Arial"/>
        </w:rPr>
        <w:t>.</w:t>
      </w:r>
      <w:r w:rsidRPr="009728BF">
        <w:rPr>
          <w:rFonts w:ascii="Arial" w:hAnsi="Arial" w:cs="Arial"/>
        </w:rPr>
        <w:t xml:space="preserve"> J, (1988). Social disorganization and theories of crime and delinquency: Problems </w:t>
      </w:r>
      <w:proofErr w:type="gramStart"/>
      <w:r w:rsidRPr="009728BF">
        <w:rPr>
          <w:rFonts w:ascii="Arial" w:hAnsi="Arial" w:cs="Arial"/>
        </w:rPr>
        <w:t>an</w:t>
      </w:r>
      <w:proofErr w:type="gramEnd"/>
      <w:r w:rsidRPr="009728BF">
        <w:rPr>
          <w:rFonts w:ascii="Arial" w:hAnsi="Arial" w:cs="Arial"/>
        </w:rPr>
        <w:t xml:space="preserve"> prospects. </w:t>
      </w:r>
      <w:r w:rsidRPr="009728BF">
        <w:rPr>
          <w:rFonts w:ascii="Arial" w:hAnsi="Arial" w:cs="Arial"/>
          <w:i/>
        </w:rPr>
        <w:t>Criminology</w:t>
      </w:r>
      <w:r w:rsidRPr="009728BF">
        <w:rPr>
          <w:rFonts w:ascii="Arial" w:hAnsi="Arial" w:cs="Arial"/>
        </w:rPr>
        <w:t xml:space="preserve"> 26:519-51.</w:t>
      </w:r>
    </w:p>
    <w:p w:rsidR="003F3C92" w:rsidRPr="009728BF" w:rsidRDefault="003F3C92" w:rsidP="0044731C">
      <w:pPr>
        <w:tabs>
          <w:tab w:val="left" w:pos="720"/>
        </w:tabs>
        <w:spacing w:line="480" w:lineRule="auto"/>
        <w:ind w:left="720" w:hanging="720"/>
        <w:rPr>
          <w:rFonts w:ascii="Arial" w:hAnsi="Arial" w:cs="Arial"/>
        </w:rPr>
      </w:pPr>
      <w:proofErr w:type="gramStart"/>
      <w:r w:rsidRPr="009728BF">
        <w:rPr>
          <w:rFonts w:ascii="Arial" w:hAnsi="Arial" w:cs="Arial"/>
        </w:rPr>
        <w:t>Glueck, S</w:t>
      </w:r>
      <w:r w:rsidR="00954F50" w:rsidRPr="009728BF">
        <w:rPr>
          <w:rFonts w:ascii="Arial" w:hAnsi="Arial" w:cs="Arial"/>
        </w:rPr>
        <w:t>.</w:t>
      </w:r>
      <w:r w:rsidRPr="009728BF">
        <w:rPr>
          <w:rFonts w:ascii="Arial" w:hAnsi="Arial" w:cs="Arial"/>
        </w:rPr>
        <w:t xml:space="preserve"> and </w:t>
      </w:r>
      <w:r w:rsidR="00954F50" w:rsidRPr="009728BF">
        <w:rPr>
          <w:rFonts w:ascii="Arial" w:hAnsi="Arial" w:cs="Arial"/>
        </w:rPr>
        <w:t xml:space="preserve">Glueck, </w:t>
      </w:r>
      <w:r w:rsidRPr="009728BF">
        <w:rPr>
          <w:rFonts w:ascii="Arial" w:hAnsi="Arial" w:cs="Arial"/>
        </w:rPr>
        <w:t>E (1950).</w:t>
      </w:r>
      <w:proofErr w:type="gramEnd"/>
      <w:r w:rsidRPr="009728BF">
        <w:rPr>
          <w:rFonts w:ascii="Arial" w:hAnsi="Arial" w:cs="Arial"/>
        </w:rPr>
        <w:t xml:space="preserve"> </w:t>
      </w:r>
      <w:proofErr w:type="gramStart"/>
      <w:r w:rsidR="00D2012A" w:rsidRPr="009728BF">
        <w:rPr>
          <w:rFonts w:ascii="Arial" w:hAnsi="Arial" w:cs="Arial"/>
        </w:rPr>
        <w:t>T</w:t>
      </w:r>
      <w:r w:rsidRPr="009728BF">
        <w:rPr>
          <w:rFonts w:ascii="Arial" w:hAnsi="Arial" w:cs="Arial"/>
        </w:rPr>
        <w:t>heory and fact in criminology.</w:t>
      </w:r>
      <w:proofErr w:type="gramEnd"/>
      <w:r w:rsidRPr="009728BF">
        <w:rPr>
          <w:rFonts w:ascii="Arial" w:hAnsi="Arial" w:cs="Arial"/>
        </w:rPr>
        <w:t xml:space="preserve"> </w:t>
      </w:r>
      <w:proofErr w:type="gramStart"/>
      <w:r w:rsidRPr="009728BF">
        <w:rPr>
          <w:rFonts w:ascii="Arial" w:hAnsi="Arial" w:cs="Arial"/>
          <w:i/>
        </w:rPr>
        <w:t>British Journal of Delinquency</w:t>
      </w:r>
      <w:r w:rsidRPr="009728BF">
        <w:rPr>
          <w:rFonts w:ascii="Arial" w:hAnsi="Arial" w:cs="Arial"/>
        </w:rPr>
        <w:t>.</w:t>
      </w:r>
      <w:proofErr w:type="gramEnd"/>
      <w:r w:rsidRPr="009728BF">
        <w:rPr>
          <w:rFonts w:ascii="Arial" w:hAnsi="Arial" w:cs="Arial"/>
        </w:rPr>
        <w:t xml:space="preserve"> 7:92-109.</w:t>
      </w:r>
    </w:p>
    <w:p w:rsidR="003F3C92" w:rsidRPr="009728BF" w:rsidRDefault="003F3C92" w:rsidP="0044731C">
      <w:pPr>
        <w:tabs>
          <w:tab w:val="left" w:pos="720"/>
        </w:tabs>
        <w:spacing w:line="480" w:lineRule="auto"/>
        <w:ind w:left="720" w:hanging="720"/>
        <w:rPr>
          <w:rFonts w:ascii="Arial" w:hAnsi="Arial" w:cs="Arial"/>
        </w:rPr>
      </w:pPr>
      <w:proofErr w:type="spellStart"/>
      <w:proofErr w:type="gramStart"/>
      <w:r w:rsidRPr="009728BF">
        <w:rPr>
          <w:rFonts w:ascii="Arial" w:hAnsi="Arial" w:cs="Arial"/>
        </w:rPr>
        <w:t>Hirschi</w:t>
      </w:r>
      <w:proofErr w:type="spellEnd"/>
      <w:r w:rsidRPr="009728BF">
        <w:rPr>
          <w:rFonts w:ascii="Arial" w:hAnsi="Arial" w:cs="Arial"/>
        </w:rPr>
        <w:t>, T</w:t>
      </w:r>
      <w:r w:rsidR="00954F50" w:rsidRPr="009728BF">
        <w:rPr>
          <w:rFonts w:ascii="Arial" w:hAnsi="Arial" w:cs="Arial"/>
        </w:rPr>
        <w:t>.</w:t>
      </w:r>
      <w:r w:rsidRPr="009728BF">
        <w:rPr>
          <w:rFonts w:ascii="Arial" w:hAnsi="Arial" w:cs="Arial"/>
        </w:rPr>
        <w:t xml:space="preserve"> (1972).</w:t>
      </w:r>
      <w:proofErr w:type="gramEnd"/>
      <w:r w:rsidRPr="009728BF">
        <w:rPr>
          <w:rFonts w:ascii="Arial" w:hAnsi="Arial" w:cs="Arial"/>
        </w:rPr>
        <w:t xml:space="preserve"> </w:t>
      </w:r>
      <w:proofErr w:type="gramStart"/>
      <w:r w:rsidRPr="009728BF">
        <w:rPr>
          <w:rFonts w:ascii="Arial" w:hAnsi="Arial" w:cs="Arial"/>
          <w:i/>
        </w:rPr>
        <w:t xml:space="preserve">Causes of </w:t>
      </w:r>
      <w:r w:rsidR="00954F50" w:rsidRPr="009728BF">
        <w:rPr>
          <w:rFonts w:ascii="Arial" w:hAnsi="Arial" w:cs="Arial"/>
          <w:i/>
        </w:rPr>
        <w:t>d</w:t>
      </w:r>
      <w:r w:rsidRPr="009728BF">
        <w:rPr>
          <w:rFonts w:ascii="Arial" w:hAnsi="Arial" w:cs="Arial"/>
          <w:i/>
        </w:rPr>
        <w:t>elinquency</w:t>
      </w:r>
      <w:r w:rsidRPr="009728BF">
        <w:rPr>
          <w:rFonts w:ascii="Arial" w:hAnsi="Arial" w:cs="Arial"/>
        </w:rPr>
        <w:t>.</w:t>
      </w:r>
      <w:proofErr w:type="gramEnd"/>
      <w:r w:rsidRPr="009728BF">
        <w:rPr>
          <w:rFonts w:ascii="Arial" w:hAnsi="Arial" w:cs="Arial"/>
        </w:rPr>
        <w:t xml:space="preserve"> </w:t>
      </w:r>
      <w:smartTag w:uri="urn:schemas-microsoft-com:office:smarttags" w:element="City">
        <w:r w:rsidRPr="009728BF">
          <w:rPr>
            <w:rFonts w:ascii="Arial" w:hAnsi="Arial" w:cs="Arial"/>
          </w:rPr>
          <w:t>Berkley</w:t>
        </w:r>
      </w:smartTag>
      <w:r w:rsidRPr="009728BF">
        <w:rPr>
          <w:rFonts w:ascii="Arial" w:hAnsi="Arial" w:cs="Arial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9728BF">
            <w:rPr>
              <w:rFonts w:ascii="Arial" w:hAnsi="Arial" w:cs="Arial"/>
            </w:rPr>
            <w:t>University</w:t>
          </w:r>
        </w:smartTag>
        <w:r w:rsidRPr="009728BF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9728BF">
            <w:rPr>
              <w:rFonts w:ascii="Arial" w:hAnsi="Arial" w:cs="Arial"/>
            </w:rPr>
            <w:t>California</w:t>
          </w:r>
        </w:smartTag>
      </w:smartTag>
      <w:r w:rsidRPr="009728BF">
        <w:rPr>
          <w:rFonts w:ascii="Arial" w:hAnsi="Arial" w:cs="Arial"/>
        </w:rPr>
        <w:t xml:space="preserve"> Press.</w:t>
      </w:r>
    </w:p>
    <w:p w:rsidR="00FA167B" w:rsidRPr="009728BF" w:rsidRDefault="00FA167B" w:rsidP="0044731C">
      <w:pPr>
        <w:tabs>
          <w:tab w:val="left" w:pos="720"/>
        </w:tabs>
        <w:spacing w:line="480" w:lineRule="auto"/>
        <w:ind w:left="720" w:hanging="720"/>
        <w:rPr>
          <w:rFonts w:ascii="Arial" w:hAnsi="Arial" w:cs="Arial"/>
        </w:rPr>
      </w:pPr>
      <w:r w:rsidRPr="009728BF">
        <w:rPr>
          <w:rFonts w:ascii="Arial" w:hAnsi="Arial" w:cs="Arial"/>
        </w:rPr>
        <w:t>Nye, F. I</w:t>
      </w:r>
      <w:r w:rsidR="00954F50" w:rsidRPr="009728BF">
        <w:rPr>
          <w:rFonts w:ascii="Arial" w:hAnsi="Arial" w:cs="Arial"/>
        </w:rPr>
        <w:t>.</w:t>
      </w:r>
      <w:r w:rsidRPr="009728BF">
        <w:rPr>
          <w:rFonts w:ascii="Arial" w:hAnsi="Arial" w:cs="Arial"/>
        </w:rPr>
        <w:t xml:space="preserve"> (1958). </w:t>
      </w:r>
      <w:proofErr w:type="gramStart"/>
      <w:r w:rsidRPr="009728BF">
        <w:rPr>
          <w:rFonts w:ascii="Arial" w:hAnsi="Arial" w:cs="Arial"/>
          <w:i/>
        </w:rPr>
        <w:t xml:space="preserve">Family </w:t>
      </w:r>
      <w:r w:rsidR="00954F50" w:rsidRPr="009728BF">
        <w:rPr>
          <w:rFonts w:ascii="Arial" w:hAnsi="Arial" w:cs="Arial"/>
          <w:i/>
        </w:rPr>
        <w:t>r</w:t>
      </w:r>
      <w:r w:rsidRPr="009728BF">
        <w:rPr>
          <w:rFonts w:ascii="Arial" w:hAnsi="Arial" w:cs="Arial"/>
          <w:i/>
        </w:rPr>
        <w:t xml:space="preserve">elationships and </w:t>
      </w:r>
      <w:r w:rsidR="00954F50" w:rsidRPr="009728BF">
        <w:rPr>
          <w:rFonts w:ascii="Arial" w:hAnsi="Arial" w:cs="Arial"/>
          <w:i/>
        </w:rPr>
        <w:t>d</w:t>
      </w:r>
      <w:r w:rsidRPr="009728BF">
        <w:rPr>
          <w:rFonts w:ascii="Arial" w:hAnsi="Arial" w:cs="Arial"/>
          <w:i/>
        </w:rPr>
        <w:t xml:space="preserve">elinquent </w:t>
      </w:r>
      <w:r w:rsidR="00954F50" w:rsidRPr="009728BF">
        <w:rPr>
          <w:rFonts w:ascii="Arial" w:hAnsi="Arial" w:cs="Arial"/>
          <w:i/>
        </w:rPr>
        <w:t>b</w:t>
      </w:r>
      <w:r w:rsidRPr="009728BF">
        <w:rPr>
          <w:rFonts w:ascii="Arial" w:hAnsi="Arial" w:cs="Arial"/>
          <w:i/>
        </w:rPr>
        <w:t>ehavior</w:t>
      </w:r>
      <w:r w:rsidRPr="009728BF">
        <w:rPr>
          <w:rFonts w:ascii="Arial" w:hAnsi="Arial" w:cs="Arial"/>
        </w:rPr>
        <w:t>.</w:t>
      </w:r>
      <w:proofErr w:type="gramEnd"/>
      <w:r w:rsidRPr="009728BF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9728BF">
            <w:rPr>
              <w:rFonts w:ascii="Arial" w:hAnsi="Arial" w:cs="Arial"/>
            </w:rPr>
            <w:t>New York</w:t>
          </w:r>
        </w:smartTag>
      </w:smartTag>
      <w:r w:rsidRPr="009728BF">
        <w:rPr>
          <w:rFonts w:ascii="Arial" w:hAnsi="Arial" w:cs="Arial"/>
        </w:rPr>
        <w:t>: Wiley.</w:t>
      </w:r>
    </w:p>
    <w:p w:rsidR="00FA167B" w:rsidRPr="009728BF" w:rsidRDefault="00797527" w:rsidP="00FA167B">
      <w:pPr>
        <w:tabs>
          <w:tab w:val="left" w:pos="1080"/>
        </w:tabs>
        <w:spacing w:line="480" w:lineRule="auto"/>
        <w:ind w:left="720" w:hanging="720"/>
        <w:rPr>
          <w:rFonts w:ascii="Arial" w:hAnsi="Arial" w:cs="Arial"/>
        </w:rPr>
      </w:pPr>
      <w:proofErr w:type="gramStart"/>
      <w:r w:rsidRPr="009728BF">
        <w:rPr>
          <w:rFonts w:ascii="Arial" w:hAnsi="Arial" w:cs="Arial"/>
        </w:rPr>
        <w:t>Shaw, C</w:t>
      </w:r>
      <w:r w:rsidR="00FB6693" w:rsidRPr="009728BF">
        <w:rPr>
          <w:rFonts w:ascii="Arial" w:hAnsi="Arial" w:cs="Arial"/>
        </w:rPr>
        <w:t>.</w:t>
      </w:r>
      <w:r w:rsidRPr="009728BF">
        <w:rPr>
          <w:rFonts w:ascii="Arial" w:hAnsi="Arial" w:cs="Arial"/>
        </w:rPr>
        <w:t xml:space="preserve"> R. and </w:t>
      </w:r>
      <w:r w:rsidR="00D2012A" w:rsidRPr="009728BF">
        <w:rPr>
          <w:rFonts w:ascii="Arial" w:hAnsi="Arial" w:cs="Arial"/>
        </w:rPr>
        <w:t>McK</w:t>
      </w:r>
      <w:r w:rsidRPr="009728BF">
        <w:rPr>
          <w:rFonts w:ascii="Arial" w:hAnsi="Arial" w:cs="Arial"/>
        </w:rPr>
        <w:t>ay</w:t>
      </w:r>
      <w:r w:rsidR="00FB6693" w:rsidRPr="009728BF">
        <w:rPr>
          <w:rFonts w:ascii="Arial" w:hAnsi="Arial" w:cs="Arial"/>
        </w:rPr>
        <w:t xml:space="preserve">, </w:t>
      </w:r>
      <w:r w:rsidR="00D2012A" w:rsidRPr="009728BF">
        <w:rPr>
          <w:rFonts w:ascii="Arial" w:hAnsi="Arial" w:cs="Arial"/>
        </w:rPr>
        <w:t xml:space="preserve">H.D. </w:t>
      </w:r>
      <w:r w:rsidRPr="009728BF">
        <w:rPr>
          <w:rFonts w:ascii="Arial" w:hAnsi="Arial" w:cs="Arial"/>
        </w:rPr>
        <w:t>(1972)</w:t>
      </w:r>
      <w:r w:rsidR="0044731C" w:rsidRPr="009728BF">
        <w:rPr>
          <w:rFonts w:ascii="Arial" w:hAnsi="Arial" w:cs="Arial"/>
        </w:rPr>
        <w:t>.</w:t>
      </w:r>
      <w:proofErr w:type="gramEnd"/>
      <w:r w:rsidRPr="009728BF">
        <w:rPr>
          <w:rFonts w:ascii="Arial" w:hAnsi="Arial" w:cs="Arial"/>
        </w:rPr>
        <w:t xml:space="preserve"> </w:t>
      </w:r>
      <w:r w:rsidRPr="009728BF">
        <w:rPr>
          <w:rFonts w:ascii="Arial" w:hAnsi="Arial" w:cs="Arial"/>
          <w:i/>
        </w:rPr>
        <w:t xml:space="preserve">Juvenile </w:t>
      </w:r>
      <w:r w:rsidR="00D2012A" w:rsidRPr="009728BF">
        <w:rPr>
          <w:rFonts w:ascii="Arial" w:hAnsi="Arial" w:cs="Arial"/>
          <w:i/>
        </w:rPr>
        <w:t>d</w:t>
      </w:r>
      <w:r w:rsidRPr="009728BF">
        <w:rPr>
          <w:rFonts w:ascii="Arial" w:hAnsi="Arial" w:cs="Arial"/>
          <w:i/>
        </w:rPr>
        <w:t xml:space="preserve">elinquency and </w:t>
      </w:r>
      <w:r w:rsidR="00D2012A" w:rsidRPr="009728BF">
        <w:rPr>
          <w:rFonts w:ascii="Arial" w:hAnsi="Arial" w:cs="Arial"/>
          <w:i/>
        </w:rPr>
        <w:t>u</w:t>
      </w:r>
      <w:r w:rsidRPr="009728BF">
        <w:rPr>
          <w:rFonts w:ascii="Arial" w:hAnsi="Arial" w:cs="Arial"/>
          <w:i/>
        </w:rPr>
        <w:t xml:space="preserve">rban </w:t>
      </w:r>
      <w:r w:rsidR="00D2012A" w:rsidRPr="009728BF">
        <w:rPr>
          <w:rFonts w:ascii="Arial" w:hAnsi="Arial" w:cs="Arial"/>
          <w:i/>
        </w:rPr>
        <w:t>a</w:t>
      </w:r>
      <w:r w:rsidRPr="009728BF">
        <w:rPr>
          <w:rFonts w:ascii="Arial" w:hAnsi="Arial" w:cs="Arial"/>
          <w:i/>
        </w:rPr>
        <w:t xml:space="preserve">reas: A </w:t>
      </w:r>
      <w:r w:rsidR="00D2012A" w:rsidRPr="009728BF">
        <w:rPr>
          <w:rFonts w:ascii="Arial" w:hAnsi="Arial" w:cs="Arial"/>
          <w:i/>
        </w:rPr>
        <w:t>s</w:t>
      </w:r>
      <w:r w:rsidRPr="009728BF">
        <w:rPr>
          <w:rFonts w:ascii="Arial" w:hAnsi="Arial" w:cs="Arial"/>
          <w:i/>
        </w:rPr>
        <w:t xml:space="preserve">tudy of </w:t>
      </w:r>
      <w:r w:rsidR="00D2012A" w:rsidRPr="009728BF">
        <w:rPr>
          <w:rFonts w:ascii="Arial" w:hAnsi="Arial" w:cs="Arial"/>
          <w:i/>
        </w:rPr>
        <w:t>r</w:t>
      </w:r>
      <w:r w:rsidRPr="009728BF">
        <w:rPr>
          <w:rFonts w:ascii="Arial" w:hAnsi="Arial" w:cs="Arial"/>
          <w:i/>
        </w:rPr>
        <w:t xml:space="preserve">ates of </w:t>
      </w:r>
      <w:r w:rsidR="00D2012A" w:rsidRPr="009728BF">
        <w:rPr>
          <w:rFonts w:ascii="Arial" w:hAnsi="Arial" w:cs="Arial"/>
          <w:i/>
        </w:rPr>
        <w:t>d</w:t>
      </w:r>
      <w:r w:rsidRPr="009728BF">
        <w:rPr>
          <w:rFonts w:ascii="Arial" w:hAnsi="Arial" w:cs="Arial"/>
          <w:i/>
        </w:rPr>
        <w:t xml:space="preserve">elinquency in </w:t>
      </w:r>
      <w:r w:rsidR="00D2012A" w:rsidRPr="009728BF">
        <w:rPr>
          <w:rFonts w:ascii="Arial" w:hAnsi="Arial" w:cs="Arial"/>
          <w:i/>
        </w:rPr>
        <w:t>r</w:t>
      </w:r>
      <w:r w:rsidRPr="009728BF">
        <w:rPr>
          <w:rFonts w:ascii="Arial" w:hAnsi="Arial" w:cs="Arial"/>
          <w:i/>
        </w:rPr>
        <w:t xml:space="preserve">elation to </w:t>
      </w:r>
      <w:r w:rsidR="00D2012A" w:rsidRPr="009728BF">
        <w:rPr>
          <w:rFonts w:ascii="Arial" w:hAnsi="Arial" w:cs="Arial"/>
          <w:i/>
        </w:rPr>
        <w:t>d</w:t>
      </w:r>
      <w:r w:rsidRPr="009728BF">
        <w:rPr>
          <w:rFonts w:ascii="Arial" w:hAnsi="Arial" w:cs="Arial"/>
          <w:i/>
        </w:rPr>
        <w:t xml:space="preserve">ifferent </w:t>
      </w:r>
      <w:r w:rsidR="00D2012A" w:rsidRPr="009728BF">
        <w:rPr>
          <w:rFonts w:ascii="Arial" w:hAnsi="Arial" w:cs="Arial"/>
          <w:i/>
        </w:rPr>
        <w:t>c</w:t>
      </w:r>
      <w:r w:rsidRPr="009728BF">
        <w:rPr>
          <w:rFonts w:ascii="Arial" w:hAnsi="Arial" w:cs="Arial"/>
          <w:i/>
        </w:rPr>
        <w:t xml:space="preserve">haracteristics of </w:t>
      </w:r>
      <w:r w:rsidR="00D2012A" w:rsidRPr="009728BF">
        <w:rPr>
          <w:rFonts w:ascii="Arial" w:hAnsi="Arial" w:cs="Arial"/>
          <w:i/>
        </w:rPr>
        <w:t>l</w:t>
      </w:r>
      <w:r w:rsidRPr="009728BF">
        <w:rPr>
          <w:rFonts w:ascii="Arial" w:hAnsi="Arial" w:cs="Arial"/>
          <w:i/>
        </w:rPr>
        <w:t xml:space="preserve">ocal </w:t>
      </w:r>
      <w:r w:rsidR="00FB6693" w:rsidRPr="009728BF">
        <w:rPr>
          <w:rFonts w:ascii="Arial" w:hAnsi="Arial" w:cs="Arial"/>
          <w:i/>
        </w:rPr>
        <w:t>c</w:t>
      </w:r>
      <w:r w:rsidRPr="009728BF">
        <w:rPr>
          <w:rFonts w:ascii="Arial" w:hAnsi="Arial" w:cs="Arial"/>
          <w:i/>
        </w:rPr>
        <w:t xml:space="preserve">ommunities in American </w:t>
      </w:r>
      <w:r w:rsidR="00FB6693" w:rsidRPr="009728BF">
        <w:rPr>
          <w:rFonts w:ascii="Arial" w:hAnsi="Arial" w:cs="Arial"/>
          <w:i/>
        </w:rPr>
        <w:t>c</w:t>
      </w:r>
      <w:r w:rsidRPr="009728BF">
        <w:rPr>
          <w:rFonts w:ascii="Arial" w:hAnsi="Arial" w:cs="Arial"/>
          <w:i/>
        </w:rPr>
        <w:t>ities</w:t>
      </w:r>
      <w:r w:rsidRPr="009728BF">
        <w:rPr>
          <w:rFonts w:ascii="Arial" w:hAnsi="Arial" w:cs="Arial"/>
        </w:rPr>
        <w:t xml:space="preserve">, rev. ed. </w:t>
      </w:r>
      <w:smartTag w:uri="urn:schemas-microsoft-com:office:smarttags" w:element="City">
        <w:r w:rsidRPr="009728BF">
          <w:rPr>
            <w:rFonts w:ascii="Arial" w:hAnsi="Arial" w:cs="Arial"/>
          </w:rPr>
          <w:t>Chicago</w:t>
        </w:r>
      </w:smartTag>
      <w:r w:rsidRPr="009728BF">
        <w:rPr>
          <w:rFonts w:ascii="Arial" w:hAnsi="Arial" w:cs="Arial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9728BF">
            <w:rPr>
              <w:rFonts w:ascii="Arial" w:hAnsi="Arial" w:cs="Arial"/>
            </w:rPr>
            <w:t>University</w:t>
          </w:r>
        </w:smartTag>
        <w:r w:rsidRPr="009728BF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9728BF">
            <w:rPr>
              <w:rFonts w:ascii="Arial" w:hAnsi="Arial" w:cs="Arial"/>
            </w:rPr>
            <w:t>Chicago</w:t>
          </w:r>
        </w:smartTag>
      </w:smartTag>
      <w:r w:rsidRPr="009728BF">
        <w:rPr>
          <w:rFonts w:ascii="Arial" w:hAnsi="Arial" w:cs="Arial"/>
        </w:rPr>
        <w:t xml:space="preserve"> Press.</w:t>
      </w:r>
    </w:p>
    <w:p w:rsidR="00FA167B" w:rsidRPr="009728BF" w:rsidRDefault="00E813C7" w:rsidP="00FA167B">
      <w:pPr>
        <w:tabs>
          <w:tab w:val="left" w:pos="1080"/>
        </w:tabs>
        <w:spacing w:line="480" w:lineRule="auto"/>
        <w:ind w:left="720" w:hanging="720"/>
        <w:rPr>
          <w:rFonts w:ascii="Arial" w:hAnsi="Arial" w:cs="Arial"/>
        </w:rPr>
      </w:pPr>
      <w:proofErr w:type="spellStart"/>
      <w:r w:rsidRPr="009728BF">
        <w:rPr>
          <w:rFonts w:ascii="Arial" w:hAnsi="Arial" w:cs="Arial"/>
        </w:rPr>
        <w:t>Suttles</w:t>
      </w:r>
      <w:proofErr w:type="spellEnd"/>
      <w:r w:rsidRPr="009728BF">
        <w:rPr>
          <w:rFonts w:ascii="Arial" w:hAnsi="Arial" w:cs="Arial"/>
        </w:rPr>
        <w:t>, G</w:t>
      </w:r>
      <w:r w:rsidR="00FB6693" w:rsidRPr="009728BF">
        <w:rPr>
          <w:rFonts w:ascii="Arial" w:hAnsi="Arial" w:cs="Arial"/>
        </w:rPr>
        <w:t>.</w:t>
      </w:r>
      <w:r w:rsidRPr="009728BF">
        <w:rPr>
          <w:rFonts w:ascii="Arial" w:hAnsi="Arial" w:cs="Arial"/>
        </w:rPr>
        <w:t xml:space="preserve"> (1968). </w:t>
      </w:r>
      <w:r w:rsidRPr="009728BF">
        <w:rPr>
          <w:rFonts w:ascii="Arial" w:hAnsi="Arial" w:cs="Arial"/>
          <w:i/>
        </w:rPr>
        <w:t xml:space="preserve">The </w:t>
      </w:r>
      <w:r w:rsidR="00FB6693" w:rsidRPr="009728BF">
        <w:rPr>
          <w:rFonts w:ascii="Arial" w:hAnsi="Arial" w:cs="Arial"/>
          <w:i/>
        </w:rPr>
        <w:t>s</w:t>
      </w:r>
      <w:r w:rsidRPr="009728BF">
        <w:rPr>
          <w:rFonts w:ascii="Arial" w:hAnsi="Arial" w:cs="Arial"/>
          <w:i/>
        </w:rPr>
        <w:t xml:space="preserve">ocial </w:t>
      </w:r>
      <w:r w:rsidR="00FB6693" w:rsidRPr="009728BF">
        <w:rPr>
          <w:rFonts w:ascii="Arial" w:hAnsi="Arial" w:cs="Arial"/>
          <w:i/>
        </w:rPr>
        <w:t>o</w:t>
      </w:r>
      <w:r w:rsidRPr="009728BF">
        <w:rPr>
          <w:rFonts w:ascii="Arial" w:hAnsi="Arial" w:cs="Arial"/>
          <w:i/>
        </w:rPr>
        <w:t xml:space="preserve">rder of the </w:t>
      </w:r>
      <w:r w:rsidR="00FB6693" w:rsidRPr="009728BF">
        <w:rPr>
          <w:rFonts w:ascii="Arial" w:hAnsi="Arial" w:cs="Arial"/>
          <w:i/>
        </w:rPr>
        <w:t>s</w:t>
      </w:r>
      <w:r w:rsidRPr="009728BF">
        <w:rPr>
          <w:rFonts w:ascii="Arial" w:hAnsi="Arial" w:cs="Arial"/>
          <w:i/>
        </w:rPr>
        <w:t xml:space="preserve">lum: Ethnicity and </w:t>
      </w:r>
      <w:r w:rsidR="00FB6693" w:rsidRPr="009728BF">
        <w:rPr>
          <w:rFonts w:ascii="Arial" w:hAnsi="Arial" w:cs="Arial"/>
          <w:i/>
        </w:rPr>
        <w:t>t</w:t>
      </w:r>
      <w:r w:rsidRPr="009728BF">
        <w:rPr>
          <w:rFonts w:ascii="Arial" w:hAnsi="Arial" w:cs="Arial"/>
          <w:i/>
        </w:rPr>
        <w:t>erritory</w:t>
      </w:r>
      <w:r w:rsidRPr="009728BF">
        <w:rPr>
          <w:rFonts w:ascii="Arial" w:hAnsi="Arial" w:cs="Arial"/>
        </w:rPr>
        <w:t xml:space="preserve">. </w:t>
      </w:r>
      <w:smartTag w:uri="urn:schemas-microsoft-com:office:smarttags" w:element="City">
        <w:r w:rsidRPr="009728BF">
          <w:rPr>
            <w:rFonts w:ascii="Arial" w:hAnsi="Arial" w:cs="Arial"/>
          </w:rPr>
          <w:t>Chicago</w:t>
        </w:r>
      </w:smartTag>
      <w:r w:rsidRPr="009728BF">
        <w:rPr>
          <w:rFonts w:ascii="Arial" w:hAnsi="Arial" w:cs="Arial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9728BF">
            <w:rPr>
              <w:rFonts w:ascii="Arial" w:hAnsi="Arial" w:cs="Arial"/>
            </w:rPr>
            <w:t>University</w:t>
          </w:r>
        </w:smartTag>
        <w:r w:rsidRPr="009728BF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9728BF">
            <w:rPr>
              <w:rFonts w:ascii="Arial" w:hAnsi="Arial" w:cs="Arial"/>
            </w:rPr>
            <w:t>Chicago</w:t>
          </w:r>
        </w:smartTag>
      </w:smartTag>
      <w:r w:rsidRPr="009728BF">
        <w:rPr>
          <w:rFonts w:ascii="Arial" w:hAnsi="Arial" w:cs="Arial"/>
        </w:rPr>
        <w:t xml:space="preserve"> Press.</w:t>
      </w:r>
    </w:p>
    <w:p w:rsidR="00100D40" w:rsidRPr="009728BF" w:rsidRDefault="00E813C7" w:rsidP="00206093">
      <w:pPr>
        <w:tabs>
          <w:tab w:val="left" w:pos="1080"/>
        </w:tabs>
        <w:spacing w:line="480" w:lineRule="auto"/>
        <w:ind w:left="720" w:hanging="720"/>
        <w:rPr>
          <w:rFonts w:ascii="Arial" w:hAnsi="Arial" w:cs="Arial"/>
        </w:rPr>
      </w:pPr>
      <w:proofErr w:type="gramStart"/>
      <w:r w:rsidRPr="009728BF">
        <w:rPr>
          <w:rFonts w:ascii="Arial" w:hAnsi="Arial" w:cs="Arial"/>
        </w:rPr>
        <w:t>Wilson, J</w:t>
      </w:r>
      <w:r w:rsidR="00FB6693" w:rsidRPr="009728BF">
        <w:rPr>
          <w:rFonts w:ascii="Arial" w:hAnsi="Arial" w:cs="Arial"/>
        </w:rPr>
        <w:t>.</w:t>
      </w:r>
      <w:r w:rsidRPr="009728BF">
        <w:rPr>
          <w:rFonts w:ascii="Arial" w:hAnsi="Arial" w:cs="Arial"/>
        </w:rPr>
        <w:t xml:space="preserve"> Q. and </w:t>
      </w:r>
      <w:proofErr w:type="spellStart"/>
      <w:r w:rsidRPr="009728BF">
        <w:rPr>
          <w:rFonts w:ascii="Arial" w:hAnsi="Arial" w:cs="Arial"/>
        </w:rPr>
        <w:t>Kelling</w:t>
      </w:r>
      <w:proofErr w:type="spellEnd"/>
      <w:r w:rsidR="00FB6693" w:rsidRPr="009728BF">
        <w:rPr>
          <w:rFonts w:ascii="Arial" w:hAnsi="Arial" w:cs="Arial"/>
        </w:rPr>
        <w:t>, G</w:t>
      </w:r>
      <w:r w:rsidRPr="009728BF">
        <w:rPr>
          <w:rFonts w:ascii="Arial" w:hAnsi="Arial" w:cs="Arial"/>
        </w:rPr>
        <w:t>. (1982).</w:t>
      </w:r>
      <w:proofErr w:type="gramEnd"/>
      <w:r w:rsidRPr="009728BF">
        <w:rPr>
          <w:rFonts w:ascii="Arial" w:hAnsi="Arial" w:cs="Arial"/>
        </w:rPr>
        <w:t xml:space="preserve"> Broken </w:t>
      </w:r>
      <w:r w:rsidR="00FB6693" w:rsidRPr="009728BF">
        <w:rPr>
          <w:rFonts w:ascii="Arial" w:hAnsi="Arial" w:cs="Arial"/>
        </w:rPr>
        <w:t>w</w:t>
      </w:r>
      <w:r w:rsidRPr="009728BF">
        <w:rPr>
          <w:rFonts w:ascii="Arial" w:hAnsi="Arial" w:cs="Arial"/>
        </w:rPr>
        <w:t xml:space="preserve">indows: The police and neighborhood safety. </w:t>
      </w:r>
      <w:r w:rsidRPr="009728BF">
        <w:rPr>
          <w:rFonts w:ascii="Arial" w:hAnsi="Arial" w:cs="Arial"/>
          <w:i/>
        </w:rPr>
        <w:t>Atlantic Monthly</w:t>
      </w:r>
      <w:r w:rsidRPr="009728BF">
        <w:rPr>
          <w:rFonts w:ascii="Arial" w:hAnsi="Arial" w:cs="Arial"/>
        </w:rPr>
        <w:t>, March:</w:t>
      </w:r>
      <w:r w:rsidR="00D2012A" w:rsidRPr="009728BF">
        <w:rPr>
          <w:rFonts w:ascii="Arial" w:hAnsi="Arial" w:cs="Arial"/>
        </w:rPr>
        <w:t xml:space="preserve"> </w:t>
      </w:r>
      <w:r w:rsidR="00206093" w:rsidRPr="009728BF">
        <w:rPr>
          <w:rFonts w:ascii="Arial" w:hAnsi="Arial" w:cs="Arial"/>
        </w:rPr>
        <w:t>29-38</w:t>
      </w:r>
      <w:r w:rsidR="009728BF">
        <w:rPr>
          <w:rFonts w:ascii="Arial" w:hAnsi="Arial" w:cs="Arial"/>
        </w:rPr>
        <w:t>.</w:t>
      </w:r>
    </w:p>
    <w:sectPr w:rsidR="00100D40" w:rsidRPr="009728BF" w:rsidSect="0019629C">
      <w:headerReference w:type="default" r:id="rId7"/>
      <w:footerReference w:type="even" r:id="rId8"/>
      <w:footerReference w:type="default" r:id="rId9"/>
      <w:pgSz w:w="12240" w:h="15840"/>
      <w:pgMar w:top="216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C6" w:rsidRDefault="00A438C6">
      <w:r>
        <w:separator/>
      </w:r>
    </w:p>
  </w:endnote>
  <w:endnote w:type="continuationSeparator" w:id="0">
    <w:p w:rsidR="00A438C6" w:rsidRDefault="00A4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77" w:rsidRDefault="00F22677" w:rsidP="00100F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677" w:rsidRDefault="00F22677" w:rsidP="007249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77" w:rsidRDefault="00F22677" w:rsidP="007249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C6" w:rsidRDefault="00A438C6">
      <w:r>
        <w:separator/>
      </w:r>
    </w:p>
  </w:footnote>
  <w:footnote w:type="continuationSeparator" w:id="0">
    <w:p w:rsidR="00A438C6" w:rsidRDefault="00A4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9C" w:rsidRDefault="0019629C">
    <w:pPr>
      <w:pStyle w:val="Header"/>
      <w:jc w:val="right"/>
    </w:pPr>
    <w:r>
      <w:t xml:space="preserve">Abbreviated Title   </w:t>
    </w:r>
    <w:r>
      <w:fldChar w:fldCharType="begin"/>
    </w:r>
    <w:r>
      <w:instrText xml:space="preserve"> PAGE   \* MERGEFORMAT </w:instrText>
    </w:r>
    <w:r>
      <w:fldChar w:fldCharType="separate"/>
    </w:r>
    <w:r w:rsidR="004F3B2A">
      <w:rPr>
        <w:noProof/>
      </w:rPr>
      <w:t>1</w:t>
    </w:r>
    <w:r>
      <w:fldChar w:fldCharType="end"/>
    </w:r>
  </w:p>
  <w:p w:rsidR="00592AB5" w:rsidRDefault="00592A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2B"/>
    <w:rsid w:val="0000631E"/>
    <w:rsid w:val="000137F6"/>
    <w:rsid w:val="00021F7B"/>
    <w:rsid w:val="0006224C"/>
    <w:rsid w:val="000F08D6"/>
    <w:rsid w:val="000F0A51"/>
    <w:rsid w:val="0010009A"/>
    <w:rsid w:val="00100D40"/>
    <w:rsid w:val="00100FDA"/>
    <w:rsid w:val="0012737F"/>
    <w:rsid w:val="001425B4"/>
    <w:rsid w:val="001473A4"/>
    <w:rsid w:val="00151797"/>
    <w:rsid w:val="00190785"/>
    <w:rsid w:val="0019629C"/>
    <w:rsid w:val="001979F1"/>
    <w:rsid w:val="001C37FC"/>
    <w:rsid w:val="001D1D14"/>
    <w:rsid w:val="001D4A01"/>
    <w:rsid w:val="001E0B91"/>
    <w:rsid w:val="00206093"/>
    <w:rsid w:val="00231A53"/>
    <w:rsid w:val="00242F79"/>
    <w:rsid w:val="002501E0"/>
    <w:rsid w:val="002C2340"/>
    <w:rsid w:val="002E5366"/>
    <w:rsid w:val="003111CC"/>
    <w:rsid w:val="00311E5A"/>
    <w:rsid w:val="00314DB1"/>
    <w:rsid w:val="00364CEF"/>
    <w:rsid w:val="003A18A2"/>
    <w:rsid w:val="003A24AA"/>
    <w:rsid w:val="003D0DA7"/>
    <w:rsid w:val="003D38E3"/>
    <w:rsid w:val="003D631F"/>
    <w:rsid w:val="003E7B3C"/>
    <w:rsid w:val="003F3C92"/>
    <w:rsid w:val="00403041"/>
    <w:rsid w:val="0042733E"/>
    <w:rsid w:val="0044731C"/>
    <w:rsid w:val="00464B1D"/>
    <w:rsid w:val="00481B21"/>
    <w:rsid w:val="004962F1"/>
    <w:rsid w:val="004B29B2"/>
    <w:rsid w:val="004E3D66"/>
    <w:rsid w:val="004E4369"/>
    <w:rsid w:val="004F3B2A"/>
    <w:rsid w:val="0052784C"/>
    <w:rsid w:val="005347F4"/>
    <w:rsid w:val="00557703"/>
    <w:rsid w:val="00592AB5"/>
    <w:rsid w:val="005C4B12"/>
    <w:rsid w:val="005D13C7"/>
    <w:rsid w:val="005D3108"/>
    <w:rsid w:val="005E7413"/>
    <w:rsid w:val="00622117"/>
    <w:rsid w:val="0064474D"/>
    <w:rsid w:val="0066432A"/>
    <w:rsid w:val="00670459"/>
    <w:rsid w:val="00675B3C"/>
    <w:rsid w:val="006B0F26"/>
    <w:rsid w:val="006C7709"/>
    <w:rsid w:val="006E120A"/>
    <w:rsid w:val="00722206"/>
    <w:rsid w:val="007249A9"/>
    <w:rsid w:val="00784D15"/>
    <w:rsid w:val="00793C49"/>
    <w:rsid w:val="00797527"/>
    <w:rsid w:val="007A711F"/>
    <w:rsid w:val="007B0CE7"/>
    <w:rsid w:val="007E5849"/>
    <w:rsid w:val="008426BB"/>
    <w:rsid w:val="00846C9C"/>
    <w:rsid w:val="00855088"/>
    <w:rsid w:val="00871F6E"/>
    <w:rsid w:val="00890613"/>
    <w:rsid w:val="00893EDC"/>
    <w:rsid w:val="008B7314"/>
    <w:rsid w:val="00914B7F"/>
    <w:rsid w:val="0092636D"/>
    <w:rsid w:val="00936DF4"/>
    <w:rsid w:val="00940D21"/>
    <w:rsid w:val="00954F50"/>
    <w:rsid w:val="00956396"/>
    <w:rsid w:val="00967BF0"/>
    <w:rsid w:val="00971477"/>
    <w:rsid w:val="009728BF"/>
    <w:rsid w:val="009D598B"/>
    <w:rsid w:val="00A01F0F"/>
    <w:rsid w:val="00A438C6"/>
    <w:rsid w:val="00A84CB8"/>
    <w:rsid w:val="00A90F43"/>
    <w:rsid w:val="00A91955"/>
    <w:rsid w:val="00A9383F"/>
    <w:rsid w:val="00A96445"/>
    <w:rsid w:val="00AB1CDB"/>
    <w:rsid w:val="00AC4DAF"/>
    <w:rsid w:val="00AC528F"/>
    <w:rsid w:val="00AD2F24"/>
    <w:rsid w:val="00B34DF4"/>
    <w:rsid w:val="00B67F75"/>
    <w:rsid w:val="00B70186"/>
    <w:rsid w:val="00B733F5"/>
    <w:rsid w:val="00BA231F"/>
    <w:rsid w:val="00BC1C2B"/>
    <w:rsid w:val="00BE015A"/>
    <w:rsid w:val="00BF2BF8"/>
    <w:rsid w:val="00C50258"/>
    <w:rsid w:val="00C76B3C"/>
    <w:rsid w:val="00C80D11"/>
    <w:rsid w:val="00CA104B"/>
    <w:rsid w:val="00CB5992"/>
    <w:rsid w:val="00CC2ABB"/>
    <w:rsid w:val="00D2012A"/>
    <w:rsid w:val="00D305C6"/>
    <w:rsid w:val="00D3761F"/>
    <w:rsid w:val="00D52914"/>
    <w:rsid w:val="00D86DE5"/>
    <w:rsid w:val="00D95109"/>
    <w:rsid w:val="00DA2A40"/>
    <w:rsid w:val="00DC4F75"/>
    <w:rsid w:val="00E02275"/>
    <w:rsid w:val="00E04161"/>
    <w:rsid w:val="00E3792B"/>
    <w:rsid w:val="00E464A5"/>
    <w:rsid w:val="00E47C1D"/>
    <w:rsid w:val="00E57547"/>
    <w:rsid w:val="00E731F6"/>
    <w:rsid w:val="00E776E2"/>
    <w:rsid w:val="00E813C7"/>
    <w:rsid w:val="00E8475C"/>
    <w:rsid w:val="00EC2631"/>
    <w:rsid w:val="00F05D05"/>
    <w:rsid w:val="00F22677"/>
    <w:rsid w:val="00F43E02"/>
    <w:rsid w:val="00F57A52"/>
    <w:rsid w:val="00F64ECD"/>
    <w:rsid w:val="00F70B27"/>
    <w:rsid w:val="00F90797"/>
    <w:rsid w:val="00F94DBF"/>
    <w:rsid w:val="00FA167B"/>
    <w:rsid w:val="00FB30EF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D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249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49A9"/>
  </w:style>
  <w:style w:type="character" w:styleId="CommentReference">
    <w:name w:val="annotation reference"/>
    <w:rsid w:val="00BF2B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2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2BF8"/>
  </w:style>
  <w:style w:type="paragraph" w:styleId="CommentSubject">
    <w:name w:val="annotation subject"/>
    <w:basedOn w:val="CommentText"/>
    <w:next w:val="CommentText"/>
    <w:link w:val="CommentSubjectChar"/>
    <w:rsid w:val="00BF2BF8"/>
    <w:rPr>
      <w:b/>
      <w:bCs/>
    </w:rPr>
  </w:style>
  <w:style w:type="character" w:customStyle="1" w:styleId="CommentSubjectChar">
    <w:name w:val="Comment Subject Char"/>
    <w:link w:val="CommentSubject"/>
    <w:rsid w:val="00BF2BF8"/>
    <w:rPr>
      <w:b/>
      <w:bCs/>
    </w:rPr>
  </w:style>
  <w:style w:type="paragraph" w:styleId="Header">
    <w:name w:val="header"/>
    <w:basedOn w:val="Normal"/>
    <w:link w:val="HeaderChar"/>
    <w:uiPriority w:val="99"/>
    <w:rsid w:val="00592A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2AB5"/>
    <w:rPr>
      <w:sz w:val="24"/>
      <w:szCs w:val="24"/>
    </w:rPr>
  </w:style>
  <w:style w:type="character" w:customStyle="1" w:styleId="apple-converted-space">
    <w:name w:val="apple-converted-space"/>
    <w:rsid w:val="00890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D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249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49A9"/>
  </w:style>
  <w:style w:type="character" w:styleId="CommentReference">
    <w:name w:val="annotation reference"/>
    <w:rsid w:val="00BF2B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2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2BF8"/>
  </w:style>
  <w:style w:type="paragraph" w:styleId="CommentSubject">
    <w:name w:val="annotation subject"/>
    <w:basedOn w:val="CommentText"/>
    <w:next w:val="CommentText"/>
    <w:link w:val="CommentSubjectChar"/>
    <w:rsid w:val="00BF2BF8"/>
    <w:rPr>
      <w:b/>
      <w:bCs/>
    </w:rPr>
  </w:style>
  <w:style w:type="character" w:customStyle="1" w:styleId="CommentSubjectChar">
    <w:name w:val="Comment Subject Char"/>
    <w:link w:val="CommentSubject"/>
    <w:rsid w:val="00BF2BF8"/>
    <w:rPr>
      <w:b/>
      <w:bCs/>
    </w:rPr>
  </w:style>
  <w:style w:type="paragraph" w:styleId="Header">
    <w:name w:val="header"/>
    <w:basedOn w:val="Normal"/>
    <w:link w:val="HeaderChar"/>
    <w:uiPriority w:val="99"/>
    <w:rsid w:val="00592A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2AB5"/>
    <w:rPr>
      <w:sz w:val="24"/>
      <w:szCs w:val="24"/>
    </w:rPr>
  </w:style>
  <w:style w:type="character" w:customStyle="1" w:styleId="apple-converted-space">
    <w:name w:val="apple-converted-space"/>
    <w:rsid w:val="0089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Violent Crime</vt:lpstr>
    </vt:vector>
  </TitlesOfParts>
  <Company>tva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Violent Crime</dc:title>
  <dc:creator/>
  <cp:lastModifiedBy>ARahn</cp:lastModifiedBy>
  <cp:revision>3</cp:revision>
  <cp:lastPrinted>2005-08-03T20:26:00Z</cp:lastPrinted>
  <dcterms:created xsi:type="dcterms:W3CDTF">2017-07-26T21:04:00Z</dcterms:created>
  <dcterms:modified xsi:type="dcterms:W3CDTF">2017-07-26T21:04:00Z</dcterms:modified>
</cp:coreProperties>
</file>