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FE3E" w14:textId="77777777" w:rsidR="00F923FA" w:rsidRDefault="00F923FA" w:rsidP="00F923FA">
      <w:pPr>
        <w:spacing w:before="30" w:after="150" w:line="390" w:lineRule="atLeast"/>
        <w:ind w:left="375" w:right="375"/>
        <w:rPr>
          <w:rFonts w:ascii="Arial" w:eastAsia="Times New Roman" w:hAnsi="Arial" w:cs="Arial"/>
          <w:b/>
          <w:bCs/>
          <w:color w:val="191919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en-GB"/>
        </w:rPr>
        <w:t xml:space="preserve">CM 220 Unit 2 </w:t>
      </w:r>
    </w:p>
    <w:p w14:paraId="08886F77" w14:textId="2500A393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b/>
          <w:bCs/>
          <w:color w:val="191919"/>
          <w:sz w:val="24"/>
          <w:szCs w:val="24"/>
          <w:lang w:eastAsia="en-GB"/>
        </w:rPr>
        <w:t>Questions to Consider for Critical Reading</w:t>
      </w:r>
    </w:p>
    <w:p w14:paraId="391A5C1A" w14:textId="377BA2CD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en-GB"/>
        </w:rPr>
        <w:t>Use this guide to</w:t>
      </w: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 xml:space="preserve"> prepare for your critical analysis of a persuasive TED Talk in the Unit 2 Discussion</w:t>
      </w:r>
    </w:p>
    <w:p w14:paraId="434C2A63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the subject?</w:t>
      </w:r>
    </w:p>
    <w:p w14:paraId="5C02E2BE" w14:textId="77777777" w:rsidR="00F923FA" w:rsidRPr="00F923FA" w:rsidRDefault="00F923FA" w:rsidP="00F923FA">
      <w:pPr>
        <w:numPr>
          <w:ilvl w:val="0"/>
          <w:numId w:val="1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Does the subject bring up any personal associations? Is it a controversial one?</w:t>
      </w:r>
    </w:p>
    <w:p w14:paraId="75C17780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the thesis (the overall main point)?</w:t>
      </w:r>
    </w:p>
    <w:p w14:paraId="1A125998" w14:textId="77777777" w:rsidR="00F923FA" w:rsidRPr="00F923FA" w:rsidRDefault="00F923FA" w:rsidP="00F923FA">
      <w:pPr>
        <w:numPr>
          <w:ilvl w:val="0"/>
          <w:numId w:val="2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How does the thesis interpret the subject? If asked, could you summarize the main idea?</w:t>
      </w:r>
    </w:p>
    <w:p w14:paraId="4D03EBDE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Who is the intended audience?</w:t>
      </w:r>
    </w:p>
    <w:p w14:paraId="2A7C80B6" w14:textId="77777777" w:rsidR="00F923FA" w:rsidRPr="00F923FA" w:rsidRDefault="00F923FA" w:rsidP="00F923FA">
      <w:pPr>
        <w:numPr>
          <w:ilvl w:val="0"/>
          <w:numId w:val="3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values and/or beliefs does the writer appeal to?</w:t>
      </w:r>
    </w:p>
    <w:p w14:paraId="05629086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the tone of the text?</w:t>
      </w:r>
    </w:p>
    <w:p w14:paraId="314F2651" w14:textId="77777777" w:rsidR="00F923FA" w:rsidRPr="00F923FA" w:rsidRDefault="00F923FA" w:rsidP="00F923FA">
      <w:pPr>
        <w:numPr>
          <w:ilvl w:val="0"/>
          <w:numId w:val="4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your reaction to the text, emotional or rational (think of pathos)? Does this reaction change at all throughout the text?</w:t>
      </w:r>
    </w:p>
    <w:p w14:paraId="447DCFC3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the author’s purpose?</w:t>
      </w:r>
    </w:p>
    <w:p w14:paraId="2998399E" w14:textId="77777777" w:rsidR="00F923FA" w:rsidRPr="00F923FA" w:rsidRDefault="00F923FA" w:rsidP="00F923FA">
      <w:pPr>
        <w:numPr>
          <w:ilvl w:val="0"/>
          <w:numId w:val="5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To explain? Inform? Anger? Persuade? Amuse? Motivate? Sadden? Ridicule? Attack? Defend?</w:t>
      </w:r>
    </w:p>
    <w:p w14:paraId="4FE72AB4" w14:textId="77777777" w:rsidR="00F923FA" w:rsidRPr="00F923FA" w:rsidRDefault="00F923FA" w:rsidP="00F923FA">
      <w:pPr>
        <w:numPr>
          <w:ilvl w:val="0"/>
          <w:numId w:val="5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Is there more than one purpose? Does the purpose shift at all throughout the text?</w:t>
      </w:r>
    </w:p>
    <w:p w14:paraId="725E2017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methods does the author use to develop his/her ideas?</w:t>
      </w:r>
    </w:p>
    <w:p w14:paraId="2002175B" w14:textId="77777777" w:rsidR="00F923FA" w:rsidRPr="00F923FA" w:rsidRDefault="00F923FA" w:rsidP="00F923FA">
      <w:pPr>
        <w:numPr>
          <w:ilvl w:val="0"/>
          <w:numId w:val="6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Narration? Description? Definition? Comparison? Analogy? Cause and Effect? Example?</w:t>
      </w:r>
    </w:p>
    <w:p w14:paraId="0B46C16C" w14:textId="77777777" w:rsidR="00F923FA" w:rsidRPr="00F923FA" w:rsidRDefault="00F923FA" w:rsidP="00F923FA">
      <w:pPr>
        <w:numPr>
          <w:ilvl w:val="0"/>
          <w:numId w:val="6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Why does the writer use these methods? Do these methods help in his/her development of ideas?</w:t>
      </w:r>
    </w:p>
    <w:p w14:paraId="34770B06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In what way does the author use diction?</w:t>
      </w:r>
    </w:p>
    <w:p w14:paraId="55EEC743" w14:textId="77777777" w:rsidR="00F923FA" w:rsidRPr="00F923FA" w:rsidRDefault="00F923FA" w:rsidP="00F923FA">
      <w:pPr>
        <w:numPr>
          <w:ilvl w:val="0"/>
          <w:numId w:val="7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Is the language emotionally evocative? Does the language change throughout the piece? How does the language contribute to the writer's aim?</w:t>
      </w:r>
    </w:p>
    <w:p w14:paraId="445F2643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Are there any repetitions of important terms?</w:t>
      </w:r>
    </w:p>
    <w:p w14:paraId="114BB8C7" w14:textId="77777777" w:rsidR="00F923FA" w:rsidRPr="00F923FA" w:rsidRDefault="00F923FA" w:rsidP="00F923FA">
      <w:pPr>
        <w:numPr>
          <w:ilvl w:val="0"/>
          <w:numId w:val="8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Are these repetitions effective, or do they detract from the text?</w:t>
      </w:r>
    </w:p>
    <w:p w14:paraId="20FC5501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Does the writer present any particularly vivid images that stand out?</w:t>
      </w:r>
    </w:p>
    <w:p w14:paraId="0B55CF5F" w14:textId="77777777" w:rsidR="00F923FA" w:rsidRPr="00F923FA" w:rsidRDefault="00F923FA" w:rsidP="00F923FA">
      <w:pPr>
        <w:numPr>
          <w:ilvl w:val="0"/>
          <w:numId w:val="9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What is the effect of these images on the writer's purpose?</w:t>
      </w:r>
    </w:p>
    <w:p w14:paraId="76013857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lastRenderedPageBreak/>
        <w:t xml:space="preserve">Are there any other devices such as </w:t>
      </w:r>
      <w:proofErr w:type="spellStart"/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humor</w:t>
      </w:r>
      <w:proofErr w:type="spellEnd"/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, wordplay, irony, sarcasm, understatement, or parody that are used in the text?</w:t>
      </w:r>
    </w:p>
    <w:p w14:paraId="27DB50BA" w14:textId="77777777" w:rsidR="00F923FA" w:rsidRPr="00F923FA" w:rsidRDefault="00F923FA" w:rsidP="00F923FA">
      <w:pPr>
        <w:numPr>
          <w:ilvl w:val="0"/>
          <w:numId w:val="10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Is the effect comic relief? Pleasure? Hysteria? Ridicule?</w:t>
      </w:r>
    </w:p>
    <w:p w14:paraId="23B4B16F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Is there any information about the background of the writer?</w:t>
      </w:r>
    </w:p>
    <w:p w14:paraId="6607BC33" w14:textId="77777777" w:rsidR="00F923FA" w:rsidRPr="00F923FA" w:rsidRDefault="00F923FA" w:rsidP="00F923FA">
      <w:pPr>
        <w:numPr>
          <w:ilvl w:val="0"/>
          <w:numId w:val="11"/>
        </w:numPr>
        <w:spacing w:before="90" w:after="90" w:line="240" w:lineRule="auto"/>
        <w:ind w:left="1020"/>
        <w:rPr>
          <w:rFonts w:ascii="Arial" w:eastAsia="Times New Roman" w:hAnsi="Arial" w:cs="Arial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Is the writer an acceptable authority on the subject? How do you know?</w:t>
      </w:r>
    </w:p>
    <w:p w14:paraId="51CBD84D" w14:textId="77777777" w:rsidR="00F923FA" w:rsidRPr="00F923FA" w:rsidRDefault="00F923FA" w:rsidP="00F923FA">
      <w:pPr>
        <w:spacing w:before="30" w:after="150" w:line="390" w:lineRule="atLeast"/>
        <w:ind w:left="375" w:right="375"/>
        <w:rPr>
          <w:rFonts w:ascii="Helvetica" w:eastAsia="Times New Roman" w:hAnsi="Helvetica" w:cs="Helvetica"/>
          <w:color w:val="191919"/>
          <w:sz w:val="25"/>
          <w:szCs w:val="25"/>
          <w:lang w:eastAsia="en-GB"/>
        </w:rPr>
      </w:pP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 xml:space="preserve">(Reading from </w:t>
      </w:r>
      <w:proofErr w:type="spellStart"/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Wikibooks</w:t>
      </w:r>
      <w:proofErr w:type="spellEnd"/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. (2017). Rhetorical analysis. </w:t>
      </w:r>
      <w:r w:rsidRPr="00F923FA">
        <w:rPr>
          <w:rFonts w:ascii="Arial" w:eastAsia="Times New Roman" w:hAnsi="Arial" w:cs="Arial"/>
          <w:i/>
          <w:iCs/>
          <w:color w:val="191919"/>
          <w:sz w:val="24"/>
          <w:szCs w:val="24"/>
          <w:lang w:eastAsia="en-GB"/>
        </w:rPr>
        <w:t>Rhetoric and composition</w:t>
      </w:r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. Retrieved from </w:t>
      </w:r>
      <w:hyperlink r:id="rId5" w:history="1">
        <w:r w:rsidRPr="00F923FA">
          <w:rPr>
            <w:rFonts w:ascii="Arial" w:eastAsia="Times New Roman" w:hAnsi="Arial" w:cs="Arial"/>
            <w:color w:val="1D2470"/>
            <w:sz w:val="24"/>
            <w:szCs w:val="24"/>
            <w:u w:val="single"/>
            <w:lang w:eastAsia="en-GB"/>
          </w:rPr>
          <w:t>https://www.oercommons.org/courses/rhetoric-and-composition-a-guide-for-the-college-writer/view</w:t>
        </w:r>
      </w:hyperlink>
      <w:r w:rsidRPr="00F923FA">
        <w:rPr>
          <w:rFonts w:ascii="Arial" w:eastAsia="Times New Roman" w:hAnsi="Arial" w:cs="Arial"/>
          <w:color w:val="191919"/>
          <w:sz w:val="24"/>
          <w:szCs w:val="24"/>
          <w:lang w:eastAsia="en-GB"/>
        </w:rPr>
        <w:t>)</w:t>
      </w:r>
    </w:p>
    <w:p w14:paraId="4CD2235B" w14:textId="77777777" w:rsidR="009D530C" w:rsidRDefault="009D530C"/>
    <w:sectPr w:rsidR="009D5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A25"/>
    <w:multiLevelType w:val="multilevel"/>
    <w:tmpl w:val="B6F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86B2B"/>
    <w:multiLevelType w:val="multilevel"/>
    <w:tmpl w:val="20C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92D63"/>
    <w:multiLevelType w:val="multilevel"/>
    <w:tmpl w:val="E97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96891"/>
    <w:multiLevelType w:val="multilevel"/>
    <w:tmpl w:val="A3C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20468"/>
    <w:multiLevelType w:val="multilevel"/>
    <w:tmpl w:val="55E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E6EA0"/>
    <w:multiLevelType w:val="multilevel"/>
    <w:tmpl w:val="631A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A78A5"/>
    <w:multiLevelType w:val="multilevel"/>
    <w:tmpl w:val="56A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833D26"/>
    <w:multiLevelType w:val="multilevel"/>
    <w:tmpl w:val="39C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C8525E"/>
    <w:multiLevelType w:val="multilevel"/>
    <w:tmpl w:val="605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7922BA"/>
    <w:multiLevelType w:val="multilevel"/>
    <w:tmpl w:val="D6A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F5366C"/>
    <w:multiLevelType w:val="multilevel"/>
    <w:tmpl w:val="FDD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A"/>
    <w:rsid w:val="002D05F8"/>
    <w:rsid w:val="009D530C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434B"/>
  <w15:chartTrackingRefBased/>
  <w15:docId w15:val="{43023BA6-F249-46F8-9394-848D5C5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rcommons.org/courses/rhetoric-and-composition-a-guide-for-the-college-writer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Thompson</dc:creator>
  <cp:keywords/>
  <dc:description/>
  <cp:lastModifiedBy>Tonya Scalise</cp:lastModifiedBy>
  <cp:revision>2</cp:revision>
  <dcterms:created xsi:type="dcterms:W3CDTF">2020-12-02T22:23:00Z</dcterms:created>
  <dcterms:modified xsi:type="dcterms:W3CDTF">2020-12-02T22:23:00Z</dcterms:modified>
</cp:coreProperties>
</file>