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546FF" w14:textId="7CD0E5FD" w:rsidR="005A3C7C" w:rsidRPr="00655569" w:rsidRDefault="005A3C7C" w:rsidP="00CD3B98">
      <w:pPr>
        <w:rPr>
          <w:rFonts w:ascii="Arial" w:hAnsi="Arial" w:cs="Arial"/>
          <w:sz w:val="22"/>
          <w:szCs w:val="22"/>
        </w:rPr>
      </w:pPr>
    </w:p>
    <w:p w14:paraId="348EC865" w14:textId="521AFE0C" w:rsidR="002726EA" w:rsidRPr="00655569" w:rsidRDefault="002726EA" w:rsidP="00CD3B98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b/>
          <w:sz w:val="22"/>
          <w:szCs w:val="22"/>
        </w:rPr>
        <w:t>CS204-1:</w:t>
      </w:r>
      <w:r w:rsidRPr="00655569">
        <w:rPr>
          <w:rFonts w:ascii="Arial" w:hAnsi="Arial" w:cs="Arial"/>
          <w:sz w:val="22"/>
          <w:szCs w:val="22"/>
        </w:rPr>
        <w:t xml:space="preserve"> Identify techniques for maintaining a professional presence.</w:t>
      </w:r>
    </w:p>
    <w:tbl>
      <w:tblPr>
        <w:tblW w:w="10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1"/>
        <w:gridCol w:w="810"/>
        <w:gridCol w:w="810"/>
      </w:tblGrid>
      <w:tr w:rsidR="002726EA" w:rsidRPr="00655569" w14:paraId="45D0358A" w14:textId="77777777" w:rsidTr="00655569">
        <w:trPr>
          <w:trHeight w:val="432"/>
        </w:trPr>
        <w:tc>
          <w:tcPr>
            <w:tcW w:w="8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AA99E4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8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DE9970" w14:textId="77777777" w:rsidR="002726EA" w:rsidRPr="00655569" w:rsidRDefault="002726EA" w:rsidP="006555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MET</w:t>
            </w:r>
          </w:p>
        </w:tc>
        <w:tc>
          <w:tcPr>
            <w:tcW w:w="8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B1672F" w14:textId="77777777" w:rsidR="002726EA" w:rsidRPr="00655569" w:rsidRDefault="002726EA" w:rsidP="006555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NOT MET</w:t>
            </w:r>
          </w:p>
        </w:tc>
      </w:tr>
      <w:tr w:rsidR="002726EA" w:rsidRPr="00655569" w14:paraId="34A490DB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A2C333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Describes the specialized knowledge of a professional.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277417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9D53CC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2C9CAC01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55E093" w14:textId="26D906DE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[Explains how specialized knowledge was acquired.]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953808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93291A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3B426353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F7457" w14:textId="471F16C6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[Explains how specialized knowledge is used in a professional context.]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9ED624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8A072F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454E5C9E" w14:textId="77777777" w:rsidTr="00655569">
        <w:trPr>
          <w:trHeight w:val="360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E94B67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Identifies examples of workplace behaviors that demonstrates competency in a professional field.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FEAFF9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B1992E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4B0A0B76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43EA3E" w14:textId="683D6B34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[Explains how problems and difficulties are addressed in a professional manner.]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7E4C5A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43EDE3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3DB9E5A3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667A38" w14:textId="7090EE4B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Explains the role of honesty and integrity</w:t>
            </w:r>
            <w:r w:rsidR="003F28D3" w:rsidRPr="0065556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in professionalism.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6B93B5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0E46AC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0DB49419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AB7E0D" w14:textId="67E94A72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[Identifies specific behaviors demonstrating character traits.]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0F786A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8B3D1F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16F36268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A241A5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Explains the role of self-regulation in professionalism.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BD4A7B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DF2DF9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28A4C0D5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12E50F" w14:textId="73004573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[Identifies examples of professional behaviors in calm and stressful situations.]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EA298B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48A312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6CB73D57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86764E" w14:textId="67E6AFA8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[Describes the role of emotional intelligence in professionalism.]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7580C0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D92D99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6378B165" w14:textId="77777777" w:rsidTr="00655569">
        <w:trPr>
          <w:trHeight w:val="360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B92F10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 xml:space="preserve">Identifies specific elements of appearance that contribute to a professional image.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4F4769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7375BD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2C543363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3A5273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Explains how professionalism can be developed.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79C8B0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14E9A5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13B28F6A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442BA4" w14:textId="151D24AE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[Identifies areas of strength </w:t>
            </w:r>
            <w:proofErr w:type="gramStart"/>
            <w:r w:rsidRPr="00655569">
              <w:rPr>
                <w:rFonts w:ascii="Arial" w:hAnsi="Arial" w:cs="Arial"/>
                <w:sz w:val="22"/>
                <w:szCs w:val="22"/>
              </w:rPr>
              <w:t>in regards to</w:t>
            </w:r>
            <w:proofErr w:type="gramEnd"/>
            <w:r w:rsidRPr="00655569">
              <w:rPr>
                <w:rFonts w:ascii="Arial" w:hAnsi="Arial" w:cs="Arial"/>
                <w:sz w:val="22"/>
                <w:szCs w:val="22"/>
              </w:rPr>
              <w:t xml:space="preserve"> professionalism.]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4B01C8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9008E8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7A5298C2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3494E6" w14:textId="30917B85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[Identifies areas of weakness </w:t>
            </w:r>
            <w:proofErr w:type="gramStart"/>
            <w:r w:rsidRPr="00655569">
              <w:rPr>
                <w:rFonts w:ascii="Arial" w:hAnsi="Arial" w:cs="Arial"/>
                <w:sz w:val="22"/>
                <w:szCs w:val="22"/>
              </w:rPr>
              <w:t>in regards to</w:t>
            </w:r>
            <w:proofErr w:type="gramEnd"/>
            <w:r w:rsidRPr="00655569">
              <w:rPr>
                <w:rFonts w:ascii="Arial" w:hAnsi="Arial" w:cs="Arial"/>
                <w:sz w:val="22"/>
                <w:szCs w:val="22"/>
              </w:rPr>
              <w:t xml:space="preserve"> professionalism.]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4108A8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F5EB59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7DCE68A1" w14:textId="77777777" w:rsidTr="00655569">
        <w:trPr>
          <w:trHeight w:val="259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BB4C1A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Utilizes academic sources in support of biography.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636494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164127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B765FF" w14:textId="0312AE95" w:rsidR="002726EA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sz w:val="22"/>
          <w:szCs w:val="22"/>
        </w:rPr>
        <w:t xml:space="preserve"> The criterion statements in</w:t>
      </w:r>
      <w:r w:rsidRPr="00655569">
        <w:rPr>
          <w:rFonts w:ascii="Arial" w:hAnsi="Arial" w:cs="Arial"/>
          <w:b/>
          <w:sz w:val="22"/>
          <w:szCs w:val="22"/>
        </w:rPr>
        <w:t xml:space="preserve"> Bold </w:t>
      </w:r>
      <w:r w:rsidRPr="00655569">
        <w:rPr>
          <w:rFonts w:ascii="Arial" w:hAnsi="Arial" w:cs="Arial"/>
          <w:sz w:val="22"/>
          <w:szCs w:val="22"/>
        </w:rPr>
        <w:t xml:space="preserve">are the minimum requirement to show competent performance on the outcome. </w:t>
      </w:r>
      <w:r w:rsidRPr="00655569">
        <w:rPr>
          <w:rFonts w:ascii="Arial" w:hAnsi="Arial" w:cs="Arial"/>
          <w:b/>
          <w:sz w:val="22"/>
          <w:szCs w:val="22"/>
        </w:rPr>
        <w:t>All</w:t>
      </w:r>
      <w:r w:rsidRPr="00655569">
        <w:rPr>
          <w:rFonts w:ascii="Arial" w:hAnsi="Arial" w:cs="Arial"/>
          <w:sz w:val="22"/>
          <w:szCs w:val="22"/>
        </w:rPr>
        <w:t xml:space="preserve"> </w:t>
      </w:r>
      <w:r w:rsidRPr="00655569">
        <w:rPr>
          <w:rFonts w:ascii="Arial" w:hAnsi="Arial" w:cs="Arial"/>
          <w:b/>
          <w:sz w:val="22"/>
          <w:szCs w:val="22"/>
        </w:rPr>
        <w:t>Bold</w:t>
      </w:r>
      <w:r w:rsidRPr="00655569">
        <w:rPr>
          <w:rFonts w:ascii="Arial" w:hAnsi="Arial" w:cs="Arial"/>
          <w:sz w:val="22"/>
          <w:szCs w:val="22"/>
        </w:rPr>
        <w:t xml:space="preserve"> criteria must be met to pass this Competency Assessment.</w:t>
      </w:r>
    </w:p>
    <w:p w14:paraId="05D0C5D3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sz w:val="22"/>
          <w:szCs w:val="22"/>
        </w:rPr>
        <w:t xml:space="preserve"> </w:t>
      </w:r>
    </w:p>
    <w:p w14:paraId="509C4210" w14:textId="518B4E7E" w:rsidR="00047DEC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sz w:val="22"/>
          <w:szCs w:val="22"/>
        </w:rPr>
        <w:t>The criterion statements in [Brackets] represent mastery achievement. A predefined number of mastery criteria must be achieved to earn a passing grade, indicating mastery of the Course Outcome.</w:t>
      </w:r>
    </w:p>
    <w:p w14:paraId="3D8D8552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sz w:val="22"/>
          <w:szCs w:val="22"/>
        </w:rPr>
        <w:t xml:space="preserve"> </w:t>
      </w:r>
    </w:p>
    <w:p w14:paraId="79407EBD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b/>
          <w:sz w:val="22"/>
          <w:szCs w:val="22"/>
        </w:rPr>
        <w:t>CLA and Grade Criteria Chart</w:t>
      </w:r>
    </w:p>
    <w:tbl>
      <w:tblPr>
        <w:tblW w:w="64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21"/>
        <w:gridCol w:w="1350"/>
      </w:tblGrid>
      <w:tr w:rsidR="002726EA" w:rsidRPr="00655569" w14:paraId="798175FC" w14:textId="77777777" w:rsidTr="00655569">
        <w:trPr>
          <w:trHeight w:val="173"/>
        </w:trPr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4B24B4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35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CBD399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Points</w:t>
            </w:r>
          </w:p>
        </w:tc>
      </w:tr>
      <w:tr w:rsidR="002726EA" w:rsidRPr="00655569" w14:paraId="341B4823" w14:textId="77777777" w:rsidTr="00655569">
        <w:trPr>
          <w:trHeight w:val="173"/>
        </w:trPr>
        <w:tc>
          <w:tcPr>
            <w:tcW w:w="51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9849D7" w14:textId="5434F1EC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all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 and 6-9 Mastery Criteria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55C2B4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2726EA" w:rsidRPr="00655569" w14:paraId="3A6787F7" w14:textId="77777777" w:rsidTr="00655569">
        <w:trPr>
          <w:trHeight w:val="173"/>
        </w:trPr>
        <w:tc>
          <w:tcPr>
            <w:tcW w:w="51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AB2AE7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all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 and 0-5 Mastery Criteria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999EA2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2726EA" w:rsidRPr="00655569" w14:paraId="63617881" w14:textId="77777777" w:rsidTr="00655569">
        <w:trPr>
          <w:trHeight w:val="173"/>
        </w:trPr>
        <w:tc>
          <w:tcPr>
            <w:tcW w:w="51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D7E3C6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6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4A02FC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2FB4C228" w14:textId="77777777" w:rsidTr="00655569">
        <w:trPr>
          <w:trHeight w:val="173"/>
        </w:trPr>
        <w:tc>
          <w:tcPr>
            <w:tcW w:w="51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58C97A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5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361447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4397C52F" w14:textId="77777777" w:rsidTr="00655569">
        <w:trPr>
          <w:trHeight w:val="173"/>
        </w:trPr>
        <w:tc>
          <w:tcPr>
            <w:tcW w:w="51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89549E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4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80144D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bookmarkStart w:id="0" w:name="_GoBack"/>
        <w:bookmarkEnd w:id="0"/>
      </w:tr>
      <w:tr w:rsidR="002726EA" w:rsidRPr="00655569" w14:paraId="4088D226" w14:textId="77777777" w:rsidTr="00655569">
        <w:trPr>
          <w:trHeight w:val="173"/>
        </w:trPr>
        <w:tc>
          <w:tcPr>
            <w:tcW w:w="51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74758A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0-3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CE0453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64D1A81A" w14:textId="77777777" w:rsidTr="00655569">
        <w:trPr>
          <w:trHeight w:val="173"/>
        </w:trPr>
        <w:tc>
          <w:tcPr>
            <w:tcW w:w="51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F2C828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lastRenderedPageBreak/>
              <w:t>No submission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F583E5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A2AEB53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</w:p>
    <w:p w14:paraId="054FDF9A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b/>
          <w:sz w:val="22"/>
          <w:szCs w:val="22"/>
        </w:rPr>
        <w:t>CS204-2:</w:t>
      </w:r>
      <w:r w:rsidRPr="00655569">
        <w:rPr>
          <w:rFonts w:ascii="Arial" w:hAnsi="Arial" w:cs="Arial"/>
          <w:sz w:val="22"/>
          <w:szCs w:val="22"/>
        </w:rPr>
        <w:t xml:space="preserve"> Apply communication skills for promoting a professional image.</w:t>
      </w:r>
    </w:p>
    <w:tbl>
      <w:tblPr>
        <w:tblW w:w="103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21"/>
        <w:gridCol w:w="720"/>
        <w:gridCol w:w="900"/>
      </w:tblGrid>
      <w:tr w:rsidR="002726EA" w:rsidRPr="00655569" w14:paraId="50E5F568" w14:textId="77777777" w:rsidTr="00655569">
        <w:trPr>
          <w:trHeight w:val="432"/>
        </w:trPr>
        <w:tc>
          <w:tcPr>
            <w:tcW w:w="8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4408C8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11C596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MET</w:t>
            </w:r>
          </w:p>
        </w:tc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D5D8AB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NOT MET</w:t>
            </w:r>
          </w:p>
        </w:tc>
      </w:tr>
      <w:tr w:rsidR="002726EA" w:rsidRPr="00655569" w14:paraId="2B0F8582" w14:textId="77777777" w:rsidTr="00655569">
        <w:trPr>
          <w:trHeight w:val="245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047618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includes all required narration.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332BFE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2B8EBC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1C06CAD6" w14:textId="77777777" w:rsidTr="00655569">
        <w:trPr>
          <w:trHeight w:val="245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1A372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demonstrates ability to analyze behavior in a professional organization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681060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49030C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762D677D" w14:textId="77777777" w:rsidTr="00655569">
        <w:trPr>
          <w:trHeight w:val="360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A047A9" w14:textId="0FE5385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demonstrates the ability to explain expectations for main</w:t>
            </w:r>
            <w:r w:rsidR="003F28D3" w:rsidRPr="00655569">
              <w:rPr>
                <w:rFonts w:ascii="Arial" w:hAnsi="Arial" w:cs="Arial"/>
                <w:b/>
                <w:sz w:val="22"/>
                <w:szCs w:val="22"/>
              </w:rPr>
              <w:t>tain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 xml:space="preserve">ing a professional image.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EA0904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68CA80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03B128B5" w14:textId="77777777" w:rsidTr="00655569">
        <w:trPr>
          <w:trHeight w:val="360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E82231" w14:textId="67AF1A79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demonstrates the ability to explain expectations for main</w:t>
            </w:r>
            <w:r w:rsidR="003F28D3" w:rsidRPr="00655569">
              <w:rPr>
                <w:rFonts w:ascii="Arial" w:hAnsi="Arial" w:cs="Arial"/>
                <w:b/>
                <w:sz w:val="22"/>
                <w:szCs w:val="22"/>
              </w:rPr>
              <w:t>tain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ing professional behaviors.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748E56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855F98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75C8F0F8" w14:textId="77777777" w:rsidTr="00655569">
        <w:trPr>
          <w:trHeight w:val="360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735D1A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demonstrates the ability to identify social and behavioral attributes that align with an organization’s culture.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C794DF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A71478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616443D7" w14:textId="77777777" w:rsidTr="00655569">
        <w:trPr>
          <w:trHeight w:val="245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D14ED5" w14:textId="7EC03D00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[Presentation is</w:t>
            </w:r>
            <w:r w:rsidR="003F28D3"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5569">
              <w:rPr>
                <w:rFonts w:ascii="Arial" w:hAnsi="Arial" w:cs="Arial"/>
                <w:sz w:val="22"/>
                <w:szCs w:val="22"/>
              </w:rPr>
              <w:t>supported with researched information correctly cited.]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CA1B38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830503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0D1180EC" w14:textId="77777777" w:rsidTr="00655569">
        <w:trPr>
          <w:trHeight w:val="245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8B83C4" w14:textId="77777777" w:rsidR="002726EA" w:rsidRPr="00655569" w:rsidRDefault="002726EA">
            <w:pPr>
              <w:ind w:left="-120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[Content written on each slide connects with the narration provided on slide.]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4AEF4A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CAB1BD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604F503E" w14:textId="77777777" w:rsidTr="00655569">
        <w:trPr>
          <w:trHeight w:val="432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FB658D" w14:textId="2FF13605" w:rsidR="002726EA" w:rsidRPr="00655569" w:rsidRDefault="002726EA">
            <w:pPr>
              <w:ind w:left="-120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[Narration is articulate with correct use of grammar, professional tone and steady rate of delivery and meets the required length for each content slide.]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739F2D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AE49BA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264ABB3E" w14:textId="77777777" w:rsidTr="00655569">
        <w:trPr>
          <w:trHeight w:val="245"/>
        </w:trPr>
        <w:tc>
          <w:tcPr>
            <w:tcW w:w="87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C63509" w14:textId="77777777" w:rsidR="002726EA" w:rsidRPr="00655569" w:rsidRDefault="002726EA">
            <w:pPr>
              <w:ind w:left="-120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[Presentation is supported with appropriate graphics.]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ED844C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F90BEA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1D1542" w14:textId="77777777" w:rsidR="002726EA" w:rsidRPr="00655569" w:rsidRDefault="002726EA">
      <w:pPr>
        <w:rPr>
          <w:rFonts w:ascii="Arial" w:hAnsi="Arial" w:cs="Arial"/>
          <w:sz w:val="22"/>
          <w:szCs w:val="22"/>
          <w:highlight w:val="white"/>
        </w:rPr>
      </w:pPr>
      <w:r w:rsidRPr="00655569">
        <w:rPr>
          <w:rFonts w:ascii="Arial" w:hAnsi="Arial" w:cs="Arial"/>
          <w:sz w:val="22"/>
          <w:szCs w:val="22"/>
          <w:highlight w:val="white"/>
        </w:rPr>
        <w:t>The criterion statements in</w:t>
      </w:r>
      <w:r w:rsidRPr="00655569">
        <w:rPr>
          <w:rFonts w:ascii="Arial" w:hAnsi="Arial" w:cs="Arial"/>
          <w:b/>
          <w:sz w:val="22"/>
          <w:szCs w:val="22"/>
          <w:highlight w:val="white"/>
        </w:rPr>
        <w:t xml:space="preserve"> Bold </w:t>
      </w:r>
      <w:r w:rsidRPr="00655569">
        <w:rPr>
          <w:rFonts w:ascii="Arial" w:hAnsi="Arial" w:cs="Arial"/>
          <w:sz w:val="22"/>
          <w:szCs w:val="22"/>
          <w:highlight w:val="white"/>
        </w:rPr>
        <w:t xml:space="preserve">are the minimum requirement to show competent performance on the course outcome; </w:t>
      </w:r>
      <w:r w:rsidRPr="00655569">
        <w:rPr>
          <w:rFonts w:ascii="Arial" w:hAnsi="Arial" w:cs="Arial"/>
          <w:b/>
          <w:sz w:val="22"/>
          <w:szCs w:val="22"/>
          <w:highlight w:val="white"/>
        </w:rPr>
        <w:t>all</w:t>
      </w:r>
      <w:r w:rsidRPr="00655569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655569">
        <w:rPr>
          <w:rFonts w:ascii="Arial" w:hAnsi="Arial" w:cs="Arial"/>
          <w:b/>
          <w:sz w:val="22"/>
          <w:szCs w:val="22"/>
          <w:highlight w:val="white"/>
        </w:rPr>
        <w:t>Bold</w:t>
      </w:r>
      <w:r w:rsidRPr="00655569">
        <w:rPr>
          <w:rFonts w:ascii="Arial" w:hAnsi="Arial" w:cs="Arial"/>
          <w:sz w:val="22"/>
          <w:szCs w:val="22"/>
          <w:highlight w:val="white"/>
        </w:rPr>
        <w:t xml:space="preserve"> criteria must be met to pass this course competency.</w:t>
      </w:r>
    </w:p>
    <w:p w14:paraId="02C576B9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sz w:val="22"/>
          <w:szCs w:val="22"/>
        </w:rPr>
        <w:t xml:space="preserve"> </w:t>
      </w:r>
    </w:p>
    <w:p w14:paraId="6C68407D" w14:textId="77777777" w:rsidR="002726EA" w:rsidRPr="00655569" w:rsidRDefault="002726EA">
      <w:pPr>
        <w:rPr>
          <w:rFonts w:ascii="Arial" w:hAnsi="Arial" w:cs="Arial"/>
          <w:sz w:val="22"/>
          <w:szCs w:val="22"/>
          <w:highlight w:val="white"/>
        </w:rPr>
      </w:pPr>
      <w:r w:rsidRPr="00655569">
        <w:rPr>
          <w:rFonts w:ascii="Arial" w:hAnsi="Arial" w:cs="Arial"/>
          <w:sz w:val="22"/>
          <w:szCs w:val="22"/>
          <w:highlight w:val="white"/>
        </w:rPr>
        <w:t>The criterion statements in [Brackets] represent mastery achievement. A predefined number of mastery criteria must be achieved to earn an A grade, indicating mastery of the course competency.</w:t>
      </w:r>
    </w:p>
    <w:p w14:paraId="767EFED5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</w:p>
    <w:p w14:paraId="0103393A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b/>
          <w:sz w:val="22"/>
          <w:szCs w:val="22"/>
        </w:rPr>
        <w:t>CLA and Grade Criteria Chart</w:t>
      </w:r>
    </w:p>
    <w:tbl>
      <w:tblPr>
        <w:tblW w:w="62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41"/>
        <w:gridCol w:w="1260"/>
      </w:tblGrid>
      <w:tr w:rsidR="002726EA" w:rsidRPr="00655569" w14:paraId="7277059F" w14:textId="77777777" w:rsidTr="00655569">
        <w:trPr>
          <w:trHeight w:val="173"/>
        </w:trPr>
        <w:tc>
          <w:tcPr>
            <w:tcW w:w="4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B725AE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2D8C95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Points</w:t>
            </w:r>
          </w:p>
        </w:tc>
      </w:tr>
      <w:tr w:rsidR="002726EA" w:rsidRPr="00655569" w14:paraId="2A6801AF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1F8844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all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 and 3-4 Mastery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BB7AEF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2726EA" w:rsidRPr="00655569" w14:paraId="7CB0F881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156EC3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all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 and 0-2 Mastery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472707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</w:tr>
      <w:tr w:rsidR="002726EA" w:rsidRPr="00655569" w14:paraId="400ADEF0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3A5936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4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7D3945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457FD646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1772FA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2-3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A2E033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62AE2D89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4C1BC9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0-1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D2DE7E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5C110EBE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15CF96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No submission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C9A023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156F796D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</w:p>
    <w:p w14:paraId="2B65753B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</w:p>
    <w:p w14:paraId="6E4F2CE0" w14:textId="77777777" w:rsidR="002726EA" w:rsidRPr="00655569" w:rsidRDefault="002726EA" w:rsidP="00655569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b/>
          <w:sz w:val="22"/>
          <w:szCs w:val="22"/>
        </w:rPr>
        <w:t xml:space="preserve">CS204-3: </w:t>
      </w:r>
      <w:r w:rsidRPr="00655569">
        <w:rPr>
          <w:rFonts w:ascii="Arial" w:hAnsi="Arial" w:cs="Arial"/>
          <w:sz w:val="22"/>
          <w:szCs w:val="22"/>
        </w:rPr>
        <w:t>Assess professional goals for present and future career marketability.</w:t>
      </w:r>
    </w:p>
    <w:tbl>
      <w:tblPr>
        <w:tblW w:w="99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1"/>
        <w:gridCol w:w="720"/>
        <w:gridCol w:w="810"/>
      </w:tblGrid>
      <w:tr w:rsidR="002726EA" w:rsidRPr="00655569" w14:paraId="2F4920D8" w14:textId="77777777" w:rsidTr="00655569">
        <w:trPr>
          <w:trHeight w:val="432"/>
        </w:trPr>
        <w:tc>
          <w:tcPr>
            <w:tcW w:w="8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8CEBDB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411830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MET</w:t>
            </w:r>
          </w:p>
        </w:tc>
        <w:tc>
          <w:tcPr>
            <w:tcW w:w="8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49A4EF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NOT MET</w:t>
            </w:r>
          </w:p>
        </w:tc>
      </w:tr>
      <w:tr w:rsidR="002726EA" w:rsidRPr="00655569" w14:paraId="7F8808A0" w14:textId="77777777" w:rsidTr="00655569">
        <w:trPr>
          <w:trHeight w:val="245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7DC4E7" w14:textId="73E35E2C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lastRenderedPageBreak/>
              <w:t>Presentation includes all required explanations utilizing the notes sections.</w:t>
            </w:r>
            <w:r w:rsidR="003F28D3" w:rsidRPr="0065556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F7A1DE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099437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683A13E5" w14:textId="77777777" w:rsidTr="00655569">
        <w:trPr>
          <w:trHeight w:val="432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BFCBB4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contains at least 2 short-term goals (written in the SMART method) and how to meet them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F66951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3339B8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4D1C6BAC" w14:textId="77777777" w:rsidTr="00655569">
        <w:trPr>
          <w:trHeight w:val="360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1A200B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contains at least 2 long-term goals (written in the SMART method) and how to meet them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4C1664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03F6B5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6B1770AE" w14:textId="77777777" w:rsidTr="00655569">
        <w:trPr>
          <w:trHeight w:val="245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5B913B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 xml:space="preserve">Presentation contains specific actions that support short-term goals.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DF65EB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55A7E9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106E607E" w14:textId="77777777" w:rsidTr="00655569">
        <w:trPr>
          <w:trHeight w:val="245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4AB7A5" w14:textId="77777777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contains specific actions that support long-term goals.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743FA2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BA0C16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1852A164" w14:textId="77777777" w:rsidTr="00655569">
        <w:trPr>
          <w:trHeight w:val="432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787399" w14:textId="74A0A29C" w:rsidR="002726EA" w:rsidRPr="00655569" w:rsidRDefault="002726EA">
            <w:pPr>
              <w:ind w:left="-120"/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Presentation addresses student’s</w:t>
            </w:r>
            <w:r w:rsidR="003F28D3" w:rsidRPr="0065556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future marketability based on long-term goals and strategy.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F7ACC5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ABC288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15A7AF5A" w14:textId="77777777" w:rsidTr="00655569">
        <w:trPr>
          <w:trHeight w:val="245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0645D5" w14:textId="77777777" w:rsidR="002726EA" w:rsidRPr="00655569" w:rsidRDefault="002726EA">
            <w:pPr>
              <w:ind w:left="-120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[Presentation explains student’s chosen professional field.]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B1C150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51F819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6EB9089E" w14:textId="77777777" w:rsidTr="00655569">
        <w:trPr>
          <w:trHeight w:val="245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FEC21F" w14:textId="77777777" w:rsidR="002726EA" w:rsidRPr="00655569" w:rsidRDefault="002726EA">
            <w:pPr>
              <w:ind w:left="-120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[Presentation explains student’s current status in career development.]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6A0278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ED7BF3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6EA" w:rsidRPr="00655569" w14:paraId="0E7BB8FC" w14:textId="77777777" w:rsidTr="00655569">
        <w:trPr>
          <w:trHeight w:val="245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8C9274" w14:textId="77777777" w:rsidR="002726EA" w:rsidRPr="00655569" w:rsidRDefault="002726EA">
            <w:pPr>
              <w:ind w:left="-120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[Long-term strategy includes specific actions to further education.]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DB4C1F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04353F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1371AAB4" w14:textId="77777777" w:rsidTr="00655569">
        <w:trPr>
          <w:trHeight w:val="245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746234" w14:textId="77777777" w:rsidR="002726EA" w:rsidRPr="00655569" w:rsidRDefault="002726EA">
            <w:pPr>
              <w:ind w:left="-120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[Long-term strategy includes specific actions to further experience.]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E849BE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61EA98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26EA" w:rsidRPr="00655569" w14:paraId="2E2B4695" w14:textId="77777777" w:rsidTr="00655569">
        <w:trPr>
          <w:trHeight w:val="245"/>
        </w:trPr>
        <w:tc>
          <w:tcPr>
            <w:tcW w:w="8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AE7AEF" w14:textId="518B38C7" w:rsidR="002726EA" w:rsidRPr="00655569" w:rsidRDefault="002726EA">
            <w:pPr>
              <w:ind w:left="-120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[Presentation is</w:t>
            </w:r>
            <w:r w:rsidR="003F28D3" w:rsidRPr="006555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5569">
              <w:rPr>
                <w:rFonts w:ascii="Arial" w:hAnsi="Arial" w:cs="Arial"/>
                <w:sz w:val="22"/>
                <w:szCs w:val="22"/>
              </w:rPr>
              <w:t>supported with researched information correctly cited.]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AED77F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8E1793" w14:textId="77777777" w:rsidR="002726EA" w:rsidRPr="00655569" w:rsidRDefault="002726EA">
            <w:p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77B478" w14:textId="4D644171" w:rsidR="002726EA" w:rsidRPr="00655569" w:rsidRDefault="002726EA">
      <w:pPr>
        <w:rPr>
          <w:rFonts w:ascii="Arial" w:hAnsi="Arial" w:cs="Arial"/>
          <w:sz w:val="22"/>
          <w:szCs w:val="22"/>
          <w:highlight w:val="white"/>
        </w:rPr>
      </w:pPr>
      <w:r w:rsidRPr="00655569">
        <w:rPr>
          <w:rFonts w:ascii="Arial" w:hAnsi="Arial" w:cs="Arial"/>
          <w:sz w:val="22"/>
          <w:szCs w:val="22"/>
        </w:rPr>
        <w:t xml:space="preserve"> </w:t>
      </w:r>
      <w:r w:rsidRPr="00655569">
        <w:rPr>
          <w:rFonts w:ascii="Arial" w:hAnsi="Arial" w:cs="Arial"/>
          <w:sz w:val="22"/>
          <w:szCs w:val="22"/>
          <w:highlight w:val="white"/>
        </w:rPr>
        <w:t>The criterion statements in</w:t>
      </w:r>
      <w:r w:rsidRPr="00655569"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="003F28D3" w:rsidRPr="00655569">
        <w:rPr>
          <w:rFonts w:ascii="Arial" w:hAnsi="Arial" w:cs="Arial"/>
          <w:b/>
          <w:sz w:val="22"/>
          <w:szCs w:val="22"/>
          <w:highlight w:val="white"/>
        </w:rPr>
        <w:t>b</w:t>
      </w:r>
      <w:r w:rsidRPr="00655569">
        <w:rPr>
          <w:rFonts w:ascii="Arial" w:hAnsi="Arial" w:cs="Arial"/>
          <w:b/>
          <w:sz w:val="22"/>
          <w:szCs w:val="22"/>
          <w:highlight w:val="white"/>
        </w:rPr>
        <w:t xml:space="preserve">old </w:t>
      </w:r>
      <w:r w:rsidRPr="00655569">
        <w:rPr>
          <w:rFonts w:ascii="Arial" w:hAnsi="Arial" w:cs="Arial"/>
          <w:sz w:val="22"/>
          <w:szCs w:val="22"/>
          <w:highlight w:val="white"/>
        </w:rPr>
        <w:t xml:space="preserve">are the minimum requirement to show competent performance on the course competency; </w:t>
      </w:r>
      <w:r w:rsidRPr="00655569">
        <w:rPr>
          <w:rFonts w:ascii="Arial" w:hAnsi="Arial" w:cs="Arial"/>
          <w:b/>
          <w:sz w:val="22"/>
          <w:szCs w:val="22"/>
          <w:highlight w:val="white"/>
        </w:rPr>
        <w:t>all</w:t>
      </w:r>
      <w:r w:rsidRPr="00655569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F28D3" w:rsidRPr="00655569">
        <w:rPr>
          <w:rFonts w:ascii="Arial" w:hAnsi="Arial" w:cs="Arial"/>
          <w:b/>
          <w:sz w:val="22"/>
          <w:szCs w:val="22"/>
          <w:highlight w:val="white"/>
        </w:rPr>
        <w:t>b</w:t>
      </w:r>
      <w:r w:rsidRPr="00655569">
        <w:rPr>
          <w:rFonts w:ascii="Arial" w:hAnsi="Arial" w:cs="Arial"/>
          <w:b/>
          <w:sz w:val="22"/>
          <w:szCs w:val="22"/>
          <w:highlight w:val="white"/>
        </w:rPr>
        <w:t>old</w:t>
      </w:r>
      <w:r w:rsidRPr="00655569">
        <w:rPr>
          <w:rFonts w:ascii="Arial" w:hAnsi="Arial" w:cs="Arial"/>
          <w:sz w:val="22"/>
          <w:szCs w:val="22"/>
          <w:highlight w:val="white"/>
        </w:rPr>
        <w:t xml:space="preserve"> criteria must be met to pass this course competency.</w:t>
      </w:r>
      <w:r w:rsidR="003F28D3" w:rsidRPr="00655569">
        <w:rPr>
          <w:rFonts w:ascii="Arial" w:hAnsi="Arial" w:cs="Arial"/>
          <w:sz w:val="22"/>
          <w:szCs w:val="22"/>
          <w:highlight w:val="white"/>
        </w:rPr>
        <w:t xml:space="preserve"> </w:t>
      </w:r>
    </w:p>
    <w:p w14:paraId="5A5314CB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  <w:r w:rsidRPr="00655569">
        <w:rPr>
          <w:rFonts w:ascii="Arial" w:hAnsi="Arial" w:cs="Arial"/>
          <w:sz w:val="22"/>
          <w:szCs w:val="22"/>
        </w:rPr>
        <w:t xml:space="preserve"> </w:t>
      </w:r>
    </w:p>
    <w:p w14:paraId="4051883D" w14:textId="1A2F7C5F" w:rsidR="002726EA" w:rsidRPr="00655569" w:rsidRDefault="002726EA">
      <w:pPr>
        <w:rPr>
          <w:rFonts w:ascii="Arial" w:hAnsi="Arial" w:cs="Arial"/>
          <w:sz w:val="22"/>
          <w:szCs w:val="22"/>
          <w:highlight w:val="white"/>
        </w:rPr>
      </w:pPr>
      <w:r w:rsidRPr="00655569">
        <w:rPr>
          <w:rFonts w:ascii="Arial" w:hAnsi="Arial" w:cs="Arial"/>
          <w:sz w:val="22"/>
          <w:szCs w:val="22"/>
          <w:highlight w:val="white"/>
        </w:rPr>
        <w:t>The criterion statements in [Brackets] represent mastery achievement.</w:t>
      </w:r>
      <w:r w:rsidR="003F28D3" w:rsidRPr="00655569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655569">
        <w:rPr>
          <w:rFonts w:ascii="Arial" w:hAnsi="Arial" w:cs="Arial"/>
          <w:sz w:val="22"/>
          <w:szCs w:val="22"/>
          <w:highlight w:val="white"/>
        </w:rPr>
        <w:t>A predefined number of mastery criteria must be achieved to earn an A grade, indicating mastery of the course competency.</w:t>
      </w:r>
    </w:p>
    <w:p w14:paraId="12E4537F" w14:textId="77777777" w:rsidR="002726EA" w:rsidRPr="00655569" w:rsidRDefault="002726EA">
      <w:pPr>
        <w:rPr>
          <w:rFonts w:ascii="Arial" w:hAnsi="Arial" w:cs="Arial"/>
          <w:sz w:val="22"/>
          <w:szCs w:val="22"/>
          <w:highlight w:val="white"/>
        </w:rPr>
      </w:pPr>
    </w:p>
    <w:p w14:paraId="5C63DF9D" w14:textId="77777777" w:rsidR="002726EA" w:rsidRPr="00655569" w:rsidRDefault="002726EA">
      <w:pPr>
        <w:rPr>
          <w:rFonts w:ascii="Arial" w:hAnsi="Arial" w:cs="Arial"/>
          <w:b/>
          <w:sz w:val="22"/>
          <w:szCs w:val="22"/>
        </w:rPr>
      </w:pPr>
      <w:r w:rsidRPr="00655569">
        <w:rPr>
          <w:rFonts w:ascii="Arial" w:hAnsi="Arial" w:cs="Arial"/>
          <w:b/>
          <w:sz w:val="22"/>
          <w:szCs w:val="22"/>
        </w:rPr>
        <w:t>CLA and Grade Criteria Chart</w:t>
      </w:r>
    </w:p>
    <w:tbl>
      <w:tblPr>
        <w:tblW w:w="62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41"/>
        <w:gridCol w:w="1260"/>
      </w:tblGrid>
      <w:tr w:rsidR="002726EA" w:rsidRPr="00655569" w14:paraId="0F0EB4FD" w14:textId="77777777" w:rsidTr="00655569">
        <w:trPr>
          <w:trHeight w:val="173"/>
        </w:trPr>
        <w:tc>
          <w:tcPr>
            <w:tcW w:w="4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B1D785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A5C8A1" w14:textId="77777777" w:rsidR="002726EA" w:rsidRPr="00655569" w:rsidRDefault="002726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569">
              <w:rPr>
                <w:rFonts w:ascii="Arial" w:hAnsi="Arial" w:cs="Arial"/>
                <w:b/>
                <w:sz w:val="22"/>
                <w:szCs w:val="22"/>
              </w:rPr>
              <w:t>Points</w:t>
            </w:r>
          </w:p>
        </w:tc>
      </w:tr>
      <w:tr w:rsidR="002726EA" w:rsidRPr="00655569" w14:paraId="00BE09BC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4201FC" w14:textId="2E1C1861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all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 and 4-5 Mastery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530399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2726EA" w:rsidRPr="00655569" w14:paraId="733E7E4C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881C3C" w14:textId="5A56EFA8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all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 and 0-3 Mastery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AFE059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2726EA" w:rsidRPr="00655569" w14:paraId="08B5240A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802880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5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9E9489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116A4364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344610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3-4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 xml:space="preserve">bold </w:t>
            </w:r>
            <w:r w:rsidRPr="00655569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7090A7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63B11B20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A81C62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1-2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 xml:space="preserve">bold 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Criteria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55B943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62F8CEC5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6A8806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 xml:space="preserve">Meets 0 </w:t>
            </w:r>
            <w:r w:rsidRPr="00655569">
              <w:rPr>
                <w:rFonts w:ascii="Arial" w:hAnsi="Arial" w:cs="Arial"/>
                <w:b/>
                <w:sz w:val="22"/>
                <w:szCs w:val="22"/>
              </w:rPr>
              <w:t>bold</w:t>
            </w:r>
            <w:r w:rsidRPr="00655569">
              <w:rPr>
                <w:rFonts w:ascii="Arial" w:hAnsi="Arial" w:cs="Arial"/>
                <w:sz w:val="22"/>
                <w:szCs w:val="22"/>
              </w:rPr>
              <w:t xml:space="preserve"> Criteria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F10926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726EA" w:rsidRPr="00655569" w14:paraId="099561C2" w14:textId="77777777" w:rsidTr="00655569">
        <w:trPr>
          <w:trHeight w:val="173"/>
        </w:trPr>
        <w:tc>
          <w:tcPr>
            <w:tcW w:w="49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213ED8" w14:textId="77777777" w:rsidR="002726EA" w:rsidRPr="00655569" w:rsidRDefault="002726EA">
            <w:pPr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No Submission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74D828" w14:textId="77777777" w:rsidR="002726EA" w:rsidRPr="00655569" w:rsidRDefault="002726EA" w:rsidP="006555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55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7514224D" w14:textId="77777777" w:rsidR="002726EA" w:rsidRPr="00655569" w:rsidRDefault="002726EA">
      <w:pPr>
        <w:rPr>
          <w:rFonts w:ascii="Arial" w:hAnsi="Arial" w:cs="Arial"/>
          <w:sz w:val="22"/>
          <w:szCs w:val="22"/>
        </w:rPr>
      </w:pPr>
    </w:p>
    <w:sectPr w:rsidR="002726EA" w:rsidRPr="006555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42159" w14:textId="77777777" w:rsidR="005A79BE" w:rsidRDefault="005A79BE">
      <w:r>
        <w:separator/>
      </w:r>
    </w:p>
  </w:endnote>
  <w:endnote w:type="continuationSeparator" w:id="0">
    <w:p w14:paraId="672232CE" w14:textId="77777777" w:rsidR="005A79BE" w:rsidRDefault="005A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9B837" w14:textId="77777777" w:rsidR="005A3C7C" w:rsidRDefault="005A3C7C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56B98" w14:textId="77777777" w:rsidR="005A3C7C" w:rsidRDefault="00C4287E">
    <w:pPr>
      <w:tabs>
        <w:tab w:val="center" w:pos="4680"/>
        <w:tab w:val="right" w:pos="9360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Page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CD3B98">
      <w:rPr>
        <w:rFonts w:ascii="Arial" w:eastAsia="Arial" w:hAnsi="Arial" w:cs="Arial"/>
        <w:noProof/>
      </w:rPr>
      <w:t>3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of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CD3B98">
      <w:rPr>
        <w:rFonts w:ascii="Arial" w:eastAsia="Arial" w:hAnsi="Arial" w:cs="Arial"/>
        <w:noProof/>
      </w:rPr>
      <w:t>3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14B4E" w14:textId="77777777" w:rsidR="005A3C7C" w:rsidRDefault="005A3C7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371D8" w14:textId="77777777" w:rsidR="005A79BE" w:rsidRDefault="005A79BE">
      <w:r>
        <w:separator/>
      </w:r>
    </w:p>
  </w:footnote>
  <w:footnote w:type="continuationSeparator" w:id="0">
    <w:p w14:paraId="025AACF6" w14:textId="77777777" w:rsidR="005A79BE" w:rsidRDefault="005A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1B8AF" w14:textId="77777777" w:rsidR="005A3C7C" w:rsidRDefault="005A3C7C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5DE7" w14:textId="2AC306B4" w:rsidR="005A3C7C" w:rsidRDefault="00C4287E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CS204</w:t>
    </w:r>
    <w:r w:rsidR="00655569">
      <w:rPr>
        <w:rFonts w:ascii="Arial" w:eastAsia="Arial" w:hAnsi="Arial" w:cs="Arial"/>
        <w:b/>
      </w:rPr>
      <w:t>X</w:t>
    </w:r>
    <w:r>
      <w:rPr>
        <w:rFonts w:ascii="Arial" w:eastAsia="Arial" w:hAnsi="Arial" w:cs="Arial"/>
        <w:b/>
      </w:rPr>
      <w:t xml:space="preserve"> Competency Based Assessment Rubrics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17F6C" w14:textId="77777777" w:rsidR="005A3C7C" w:rsidRDefault="005A3C7C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7C"/>
    <w:rsid w:val="00047DEC"/>
    <w:rsid w:val="000C267D"/>
    <w:rsid w:val="00133601"/>
    <w:rsid w:val="001B5A1D"/>
    <w:rsid w:val="002726EA"/>
    <w:rsid w:val="003F28D3"/>
    <w:rsid w:val="005A3C7C"/>
    <w:rsid w:val="005A79BE"/>
    <w:rsid w:val="00655569"/>
    <w:rsid w:val="00A409CE"/>
    <w:rsid w:val="00AA2ABD"/>
    <w:rsid w:val="00B437E0"/>
    <w:rsid w:val="00C4287E"/>
    <w:rsid w:val="00C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7D3E"/>
  <w15:docId w15:val="{ABE7CCC8-0D2B-4715-83AA-E38A949A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6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Tonya Scalise</cp:lastModifiedBy>
  <cp:revision>2</cp:revision>
  <dcterms:created xsi:type="dcterms:W3CDTF">2019-06-14T13:29:00Z</dcterms:created>
  <dcterms:modified xsi:type="dcterms:W3CDTF">2019-06-14T13:29:00Z</dcterms:modified>
</cp:coreProperties>
</file>