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5109" w14:textId="2097955C" w:rsidR="00274C5A" w:rsidRPr="00A0577C" w:rsidRDefault="00826512" w:rsidP="006850ED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A0577C">
        <w:rPr>
          <w:rFonts w:ascii="Arial" w:hAnsi="Arial" w:cs="Arial"/>
          <w:b/>
        </w:rPr>
        <w:t>HU245</w:t>
      </w:r>
      <w:r w:rsidR="006850ED" w:rsidRPr="00A0577C">
        <w:rPr>
          <w:rFonts w:ascii="Arial" w:hAnsi="Arial" w:cs="Arial"/>
          <w:b/>
        </w:rPr>
        <w:t>:</w:t>
      </w:r>
      <w:r w:rsidRPr="00A0577C">
        <w:rPr>
          <w:rFonts w:ascii="Arial" w:hAnsi="Arial" w:cs="Arial"/>
          <w:b/>
        </w:rPr>
        <w:t xml:space="preserve"> </w:t>
      </w:r>
      <w:r w:rsidR="003E0E3C" w:rsidRPr="00A0577C">
        <w:rPr>
          <w:rFonts w:ascii="Arial" w:hAnsi="Arial" w:cs="Arial"/>
          <w:b/>
        </w:rPr>
        <w:t>Ethical Theor</w:t>
      </w:r>
      <w:r w:rsidR="006850ED" w:rsidRPr="00A0577C">
        <w:rPr>
          <w:rFonts w:ascii="Arial" w:hAnsi="Arial" w:cs="Arial"/>
          <w:b/>
        </w:rPr>
        <w:t>ies Comparison Chart Assignment</w:t>
      </w:r>
    </w:p>
    <w:p w14:paraId="39EE34E2" w14:textId="77777777" w:rsidR="006850ED" w:rsidRPr="00A0577C" w:rsidRDefault="006850ED" w:rsidP="006850ED">
      <w:pPr>
        <w:spacing w:after="0"/>
        <w:rPr>
          <w:rFonts w:ascii="Arial" w:hAnsi="Arial" w:cs="Arial"/>
          <w:b/>
        </w:rPr>
      </w:pPr>
    </w:p>
    <w:p w14:paraId="230F1449" w14:textId="0BF465B3" w:rsidR="006850ED" w:rsidRPr="00A0577C" w:rsidRDefault="006850ED" w:rsidP="006850ED">
      <w:pPr>
        <w:spacing w:after="0"/>
        <w:rPr>
          <w:rFonts w:ascii="Arial" w:hAnsi="Arial" w:cs="Arial"/>
          <w:b/>
        </w:rPr>
      </w:pPr>
      <w:r w:rsidRPr="00A0577C">
        <w:rPr>
          <w:rFonts w:ascii="Arial" w:hAnsi="Arial" w:cs="Arial"/>
          <w:b/>
        </w:rPr>
        <w:t xml:space="preserve">Theories required by unit: </w:t>
      </w:r>
    </w:p>
    <w:p w14:paraId="32E1021F" w14:textId="56D08602" w:rsidR="003E0E3C" w:rsidRPr="00A0577C" w:rsidRDefault="006850ED" w:rsidP="006850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0577C">
        <w:rPr>
          <w:rFonts w:ascii="Arial" w:hAnsi="Arial" w:cs="Arial"/>
          <w:b/>
        </w:rPr>
        <w:t xml:space="preserve">Unit 2: </w:t>
      </w:r>
      <w:r w:rsidR="003E0E3C" w:rsidRPr="00A0577C">
        <w:rPr>
          <w:rFonts w:ascii="Arial" w:hAnsi="Arial" w:cs="Arial"/>
        </w:rPr>
        <w:t xml:space="preserve">Utilitarianism, Ethical Egoism, Kantianism, </w:t>
      </w:r>
      <w:r w:rsidRPr="00A0577C">
        <w:rPr>
          <w:rFonts w:ascii="Arial" w:hAnsi="Arial" w:cs="Arial"/>
        </w:rPr>
        <w:t xml:space="preserve">and </w:t>
      </w:r>
      <w:r w:rsidR="003E0E3C" w:rsidRPr="00A0577C">
        <w:rPr>
          <w:rFonts w:ascii="Arial" w:hAnsi="Arial" w:cs="Arial"/>
        </w:rPr>
        <w:t>Divine Command Theory</w:t>
      </w:r>
    </w:p>
    <w:p w14:paraId="3D7CD4B1" w14:textId="4536A949" w:rsidR="003E0E3C" w:rsidRPr="00A0577C" w:rsidRDefault="006850ED" w:rsidP="006850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0577C">
        <w:rPr>
          <w:rFonts w:ascii="Arial" w:hAnsi="Arial" w:cs="Arial"/>
          <w:b/>
        </w:rPr>
        <w:t xml:space="preserve">Unit 3: </w:t>
      </w:r>
      <w:r w:rsidR="003E0E3C" w:rsidRPr="00A0577C">
        <w:rPr>
          <w:rFonts w:ascii="Arial" w:hAnsi="Arial" w:cs="Arial"/>
        </w:rPr>
        <w:t>Virtue Theory</w:t>
      </w:r>
    </w:p>
    <w:p w14:paraId="4FFA6A19" w14:textId="20D88E33" w:rsidR="003E0E3C" w:rsidRPr="00A0577C" w:rsidRDefault="003E0E3C" w:rsidP="006850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0577C">
        <w:rPr>
          <w:rFonts w:ascii="Arial" w:hAnsi="Arial" w:cs="Arial"/>
          <w:b/>
        </w:rPr>
        <w:t>Unit 5</w:t>
      </w:r>
      <w:r w:rsidR="006850ED" w:rsidRPr="00A0577C">
        <w:rPr>
          <w:rFonts w:ascii="Arial" w:hAnsi="Arial" w:cs="Arial"/>
          <w:b/>
        </w:rPr>
        <w:t>:</w:t>
      </w:r>
      <w:r w:rsidRPr="00A0577C">
        <w:rPr>
          <w:rFonts w:ascii="Arial" w:hAnsi="Arial" w:cs="Arial"/>
          <w:b/>
        </w:rPr>
        <w:t xml:space="preserve"> </w:t>
      </w:r>
      <w:r w:rsidR="006850ED" w:rsidRPr="00A0577C">
        <w:rPr>
          <w:rFonts w:ascii="Arial" w:hAnsi="Arial" w:cs="Arial"/>
        </w:rPr>
        <w:t>Natural Law and</w:t>
      </w:r>
      <w:r w:rsidRPr="00A0577C">
        <w:rPr>
          <w:rFonts w:ascii="Arial" w:hAnsi="Arial" w:cs="Arial"/>
        </w:rPr>
        <w:t xml:space="preserve"> Rawls’ Theory of Justice</w:t>
      </w:r>
    </w:p>
    <w:p w14:paraId="781961DA" w14:textId="5936AA8C" w:rsidR="003E0E3C" w:rsidRPr="00A0577C" w:rsidRDefault="003E0E3C" w:rsidP="006850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0577C">
        <w:rPr>
          <w:rFonts w:ascii="Arial" w:hAnsi="Arial" w:cs="Arial"/>
          <w:b/>
        </w:rPr>
        <w:t>Unit 7:</w:t>
      </w:r>
      <w:r w:rsidR="006850ED" w:rsidRPr="00A0577C">
        <w:rPr>
          <w:rFonts w:ascii="Arial" w:hAnsi="Arial" w:cs="Arial"/>
          <w:b/>
        </w:rPr>
        <w:t xml:space="preserve"> </w:t>
      </w:r>
      <w:r w:rsidRPr="00A0577C">
        <w:rPr>
          <w:rFonts w:ascii="Arial" w:hAnsi="Arial" w:cs="Arial"/>
          <w:i/>
          <w:iCs/>
        </w:rPr>
        <w:t xml:space="preserve">Prima Facie Duties </w:t>
      </w:r>
      <w:r w:rsidRPr="00A0577C">
        <w:rPr>
          <w:rFonts w:ascii="Arial" w:hAnsi="Arial" w:cs="Arial"/>
        </w:rPr>
        <w:t>and Ethics of Care</w:t>
      </w:r>
    </w:p>
    <w:p w14:paraId="04C27266" w14:textId="77777777" w:rsidR="003E0E3C" w:rsidRPr="00A0577C" w:rsidRDefault="003E0E3C">
      <w:pPr>
        <w:rPr>
          <w:rFonts w:ascii="Arial" w:hAnsi="Arial" w:cs="Arial"/>
          <w:b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634"/>
        <w:gridCol w:w="1610"/>
        <w:gridCol w:w="1270"/>
        <w:gridCol w:w="1402"/>
        <w:gridCol w:w="1345"/>
        <w:gridCol w:w="1482"/>
        <w:gridCol w:w="1237"/>
        <w:gridCol w:w="1319"/>
        <w:gridCol w:w="1230"/>
        <w:gridCol w:w="1146"/>
      </w:tblGrid>
      <w:tr w:rsidR="006850ED" w:rsidRPr="00A0577C" w14:paraId="2C15A75F" w14:textId="5F64515F" w:rsidTr="006850ED">
        <w:trPr>
          <w:cantSplit/>
          <w:trHeight w:val="1304"/>
        </w:trPr>
        <w:tc>
          <w:tcPr>
            <w:tcW w:w="1636" w:type="dxa"/>
          </w:tcPr>
          <w:p w14:paraId="0D9E8AD3" w14:textId="481B7E54" w:rsidR="003E0E3C" w:rsidRPr="00A0577C" w:rsidRDefault="0032351D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Theory</w:t>
            </w:r>
          </w:p>
        </w:tc>
        <w:tc>
          <w:tcPr>
            <w:tcW w:w="1476" w:type="dxa"/>
          </w:tcPr>
          <w:p w14:paraId="25D18585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Utilitarianism</w:t>
            </w:r>
          </w:p>
          <w:p w14:paraId="16407E8C" w14:textId="377A7409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(Unit 2)</w:t>
            </w:r>
          </w:p>
        </w:tc>
        <w:tc>
          <w:tcPr>
            <w:tcW w:w="1293" w:type="dxa"/>
          </w:tcPr>
          <w:p w14:paraId="0E8613FC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Ethical Egoism</w:t>
            </w:r>
          </w:p>
          <w:p w14:paraId="434375AF" w14:textId="6E12A66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(Unit 2)</w:t>
            </w:r>
          </w:p>
        </w:tc>
        <w:tc>
          <w:tcPr>
            <w:tcW w:w="1350" w:type="dxa"/>
          </w:tcPr>
          <w:p w14:paraId="357EED08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Kantianism</w:t>
            </w:r>
          </w:p>
          <w:p w14:paraId="0E069697" w14:textId="2530A8B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(Unit 2)</w:t>
            </w:r>
          </w:p>
        </w:tc>
        <w:tc>
          <w:tcPr>
            <w:tcW w:w="1350" w:type="dxa"/>
          </w:tcPr>
          <w:p w14:paraId="650DAE80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Divine Command Theory</w:t>
            </w:r>
          </w:p>
          <w:p w14:paraId="58DCF183" w14:textId="795C19B0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 xml:space="preserve">(Unit 2) </w:t>
            </w:r>
          </w:p>
        </w:tc>
        <w:tc>
          <w:tcPr>
            <w:tcW w:w="1530" w:type="dxa"/>
          </w:tcPr>
          <w:p w14:paraId="3D7EEDC2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Virtue Theory</w:t>
            </w:r>
          </w:p>
          <w:p w14:paraId="7FA154ED" w14:textId="0BA3FEDC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(Unit 3)</w:t>
            </w:r>
          </w:p>
        </w:tc>
        <w:tc>
          <w:tcPr>
            <w:tcW w:w="1260" w:type="dxa"/>
          </w:tcPr>
          <w:p w14:paraId="3D36DA0B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Natural Law</w:t>
            </w:r>
          </w:p>
          <w:p w14:paraId="6B44078C" w14:textId="34C91909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(Unit 5)</w:t>
            </w:r>
          </w:p>
        </w:tc>
        <w:tc>
          <w:tcPr>
            <w:tcW w:w="1350" w:type="dxa"/>
          </w:tcPr>
          <w:p w14:paraId="19E8FA12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Rawls’ Theory of Justice</w:t>
            </w:r>
          </w:p>
          <w:p w14:paraId="2BE28504" w14:textId="0E5E4E0E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(Unit 5)</w:t>
            </w:r>
          </w:p>
        </w:tc>
        <w:tc>
          <w:tcPr>
            <w:tcW w:w="1260" w:type="dxa"/>
          </w:tcPr>
          <w:p w14:paraId="58427450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 xml:space="preserve">Ross’ </w:t>
            </w:r>
            <w:r w:rsidRPr="00A0577C">
              <w:rPr>
                <w:rFonts w:ascii="Arial" w:eastAsia="Times New Roman" w:hAnsi="Arial" w:cs="Arial"/>
                <w:b/>
                <w:i/>
                <w:iCs/>
                <w:szCs w:val="22"/>
              </w:rPr>
              <w:t xml:space="preserve">Prima Facie </w:t>
            </w:r>
            <w:r w:rsidRPr="00A0577C">
              <w:rPr>
                <w:rFonts w:ascii="Arial" w:eastAsia="Times New Roman" w:hAnsi="Arial" w:cs="Arial"/>
                <w:b/>
                <w:szCs w:val="22"/>
              </w:rPr>
              <w:t>Duties</w:t>
            </w:r>
          </w:p>
          <w:p w14:paraId="75795629" w14:textId="6440823E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(Unit 7)</w:t>
            </w:r>
          </w:p>
        </w:tc>
        <w:tc>
          <w:tcPr>
            <w:tcW w:w="1170" w:type="dxa"/>
          </w:tcPr>
          <w:p w14:paraId="0A9D9EAC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Ethics of Care</w:t>
            </w:r>
          </w:p>
          <w:p w14:paraId="269291BD" w14:textId="45F82A38" w:rsidR="0032351D" w:rsidRPr="00A0577C" w:rsidRDefault="0032351D" w:rsidP="006850ED">
            <w:pPr>
              <w:adjustRightInd w:val="0"/>
              <w:textAlignment w:val="baseline"/>
              <w:rPr>
                <w:rFonts w:ascii="Arial" w:eastAsia="Times New Roman" w:hAnsi="Arial" w:cs="Arial"/>
                <w:b/>
                <w:szCs w:val="22"/>
              </w:rPr>
            </w:pPr>
            <w:r w:rsidRPr="00A0577C">
              <w:rPr>
                <w:rFonts w:ascii="Arial" w:eastAsia="Times New Roman" w:hAnsi="Arial" w:cs="Arial"/>
                <w:b/>
                <w:szCs w:val="22"/>
              </w:rPr>
              <w:t>(Unit 7)</w:t>
            </w:r>
          </w:p>
        </w:tc>
      </w:tr>
      <w:tr w:rsidR="006850ED" w:rsidRPr="00A0577C" w14:paraId="58A0CFAE" w14:textId="5FEDCC89" w:rsidTr="006850ED">
        <w:trPr>
          <w:trHeight w:val="848"/>
        </w:trPr>
        <w:tc>
          <w:tcPr>
            <w:tcW w:w="1636" w:type="dxa"/>
          </w:tcPr>
          <w:p w14:paraId="55C2B4D6" w14:textId="6E97FAA5" w:rsidR="003E0E3C" w:rsidRPr="00A0577C" w:rsidRDefault="006850ED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  <w:r w:rsidRPr="00A0577C">
              <w:rPr>
                <w:rFonts w:ascii="Arial" w:eastAsia="Times New Roman" w:hAnsi="Arial" w:cs="Arial"/>
                <w:szCs w:val="22"/>
              </w:rPr>
              <w:t>How is “good” d</w:t>
            </w:r>
            <w:r w:rsidR="003E0E3C" w:rsidRPr="00A0577C">
              <w:rPr>
                <w:rFonts w:ascii="Arial" w:eastAsia="Times New Roman" w:hAnsi="Arial" w:cs="Arial"/>
                <w:szCs w:val="22"/>
              </w:rPr>
              <w:t>etermined</w:t>
            </w:r>
            <w:r w:rsidRPr="00A0577C">
              <w:rPr>
                <w:rFonts w:ascii="Arial" w:eastAsia="Times New Roman" w:hAnsi="Arial" w:cs="Arial"/>
                <w:szCs w:val="22"/>
              </w:rPr>
              <w:t>?</w:t>
            </w:r>
          </w:p>
        </w:tc>
        <w:tc>
          <w:tcPr>
            <w:tcW w:w="1476" w:type="dxa"/>
          </w:tcPr>
          <w:p w14:paraId="29A060F7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93" w:type="dxa"/>
          </w:tcPr>
          <w:p w14:paraId="08B4BACD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186F0080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7AA93498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30" w:type="dxa"/>
          </w:tcPr>
          <w:p w14:paraId="531D67F3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60" w:type="dxa"/>
          </w:tcPr>
          <w:p w14:paraId="2A29B051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1C5DE181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60" w:type="dxa"/>
          </w:tcPr>
          <w:p w14:paraId="42B8AE3E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170" w:type="dxa"/>
          </w:tcPr>
          <w:p w14:paraId="40CC8B8C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850ED" w:rsidRPr="00A0577C" w14:paraId="2A101794" w14:textId="0212434B" w:rsidTr="006850ED">
        <w:trPr>
          <w:trHeight w:val="866"/>
        </w:trPr>
        <w:tc>
          <w:tcPr>
            <w:tcW w:w="1636" w:type="dxa"/>
          </w:tcPr>
          <w:p w14:paraId="2C4C1A6F" w14:textId="7B3E7A3B" w:rsidR="003E0E3C" w:rsidRPr="00A0577C" w:rsidRDefault="006850ED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  <w:r w:rsidRPr="00A0577C">
              <w:rPr>
                <w:rFonts w:ascii="Arial" w:eastAsia="Times New Roman" w:hAnsi="Arial" w:cs="Arial"/>
                <w:szCs w:val="22"/>
              </w:rPr>
              <w:t>Most noted p</w:t>
            </w:r>
            <w:r w:rsidR="003E0E3C" w:rsidRPr="00A0577C">
              <w:rPr>
                <w:rFonts w:ascii="Arial" w:eastAsia="Times New Roman" w:hAnsi="Arial" w:cs="Arial"/>
                <w:szCs w:val="22"/>
              </w:rPr>
              <w:t>hilosopher(s)</w:t>
            </w:r>
          </w:p>
        </w:tc>
        <w:tc>
          <w:tcPr>
            <w:tcW w:w="1476" w:type="dxa"/>
          </w:tcPr>
          <w:p w14:paraId="7E9ECE17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93" w:type="dxa"/>
          </w:tcPr>
          <w:p w14:paraId="2D554A48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3C0F84CC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4DA1D772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30" w:type="dxa"/>
          </w:tcPr>
          <w:p w14:paraId="03CC66D8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60" w:type="dxa"/>
          </w:tcPr>
          <w:p w14:paraId="53920E56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253CD6FB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60" w:type="dxa"/>
          </w:tcPr>
          <w:p w14:paraId="46BE2CEF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170" w:type="dxa"/>
          </w:tcPr>
          <w:p w14:paraId="11AC4806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850ED" w:rsidRPr="00A0577C" w14:paraId="2CD8E1C5" w14:textId="1953D55E" w:rsidTr="006850ED">
        <w:trPr>
          <w:trHeight w:val="866"/>
        </w:trPr>
        <w:tc>
          <w:tcPr>
            <w:tcW w:w="1636" w:type="dxa"/>
          </w:tcPr>
          <w:p w14:paraId="46654BAD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  <w:r w:rsidRPr="00A0577C">
              <w:rPr>
                <w:rFonts w:ascii="Arial" w:eastAsia="Times New Roman" w:hAnsi="Arial" w:cs="Arial"/>
                <w:szCs w:val="22"/>
              </w:rPr>
              <w:t>Major Strengths</w:t>
            </w:r>
          </w:p>
        </w:tc>
        <w:tc>
          <w:tcPr>
            <w:tcW w:w="1476" w:type="dxa"/>
          </w:tcPr>
          <w:p w14:paraId="37150D8E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93" w:type="dxa"/>
          </w:tcPr>
          <w:p w14:paraId="3DB5D508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03BA6296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3FB30BFC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30" w:type="dxa"/>
          </w:tcPr>
          <w:p w14:paraId="53C01921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60" w:type="dxa"/>
          </w:tcPr>
          <w:p w14:paraId="0B90EA1F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517266A6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60" w:type="dxa"/>
          </w:tcPr>
          <w:p w14:paraId="7BB9EF78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170" w:type="dxa"/>
          </w:tcPr>
          <w:p w14:paraId="402D30B2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</w:tr>
      <w:tr w:rsidR="006850ED" w:rsidRPr="00A0577C" w14:paraId="3594B725" w14:textId="20B1E353" w:rsidTr="006850ED">
        <w:trPr>
          <w:trHeight w:val="848"/>
        </w:trPr>
        <w:tc>
          <w:tcPr>
            <w:tcW w:w="1636" w:type="dxa"/>
          </w:tcPr>
          <w:p w14:paraId="175A18E3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  <w:r w:rsidRPr="00A0577C">
              <w:rPr>
                <w:rFonts w:ascii="Arial" w:eastAsia="Times New Roman" w:hAnsi="Arial" w:cs="Arial"/>
                <w:szCs w:val="22"/>
              </w:rPr>
              <w:t>Major Weaknesses</w:t>
            </w:r>
          </w:p>
        </w:tc>
        <w:tc>
          <w:tcPr>
            <w:tcW w:w="1476" w:type="dxa"/>
          </w:tcPr>
          <w:p w14:paraId="76797987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93" w:type="dxa"/>
          </w:tcPr>
          <w:p w14:paraId="2D3831AC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5FD65040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651B0F2E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530" w:type="dxa"/>
          </w:tcPr>
          <w:p w14:paraId="711B2C76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60" w:type="dxa"/>
          </w:tcPr>
          <w:p w14:paraId="3A85A78C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50" w:type="dxa"/>
          </w:tcPr>
          <w:p w14:paraId="3479894A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60" w:type="dxa"/>
          </w:tcPr>
          <w:p w14:paraId="487D6CAF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170" w:type="dxa"/>
          </w:tcPr>
          <w:p w14:paraId="636AA5A4" w14:textId="77777777" w:rsidR="003E0E3C" w:rsidRPr="00A0577C" w:rsidRDefault="003E0E3C" w:rsidP="006850ED">
            <w:pPr>
              <w:adjustRightInd w:val="0"/>
              <w:textAlignment w:val="baseline"/>
              <w:rPr>
                <w:rFonts w:ascii="Arial" w:eastAsia="Times New Roman" w:hAnsi="Arial" w:cs="Arial"/>
                <w:szCs w:val="22"/>
              </w:rPr>
            </w:pPr>
          </w:p>
        </w:tc>
      </w:tr>
    </w:tbl>
    <w:p w14:paraId="2542E96C" w14:textId="77777777" w:rsidR="00826512" w:rsidRPr="00A0577C" w:rsidRDefault="00826512">
      <w:pPr>
        <w:rPr>
          <w:rFonts w:ascii="Arial" w:hAnsi="Arial" w:cs="Arial"/>
        </w:rPr>
      </w:pPr>
    </w:p>
    <w:sectPr w:rsidR="00826512" w:rsidRPr="00A0577C" w:rsidSect="003E0E3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3E87" w14:textId="77777777" w:rsidR="00556DB3" w:rsidRDefault="00556DB3" w:rsidP="006850ED">
      <w:pPr>
        <w:spacing w:after="0" w:line="240" w:lineRule="auto"/>
      </w:pPr>
      <w:r>
        <w:separator/>
      </w:r>
    </w:p>
  </w:endnote>
  <w:endnote w:type="continuationSeparator" w:id="0">
    <w:p w14:paraId="42FF024B" w14:textId="77777777" w:rsidR="00556DB3" w:rsidRDefault="00556DB3" w:rsidP="006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431B" w14:textId="77777777" w:rsidR="00556DB3" w:rsidRDefault="00556DB3" w:rsidP="006850ED">
      <w:pPr>
        <w:spacing w:after="0" w:line="240" w:lineRule="auto"/>
      </w:pPr>
      <w:r>
        <w:separator/>
      </w:r>
    </w:p>
  </w:footnote>
  <w:footnote w:type="continuationSeparator" w:id="0">
    <w:p w14:paraId="5CAC6737" w14:textId="77777777" w:rsidR="00556DB3" w:rsidRDefault="00556DB3" w:rsidP="006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1DB9" w14:textId="4C8A8CDA" w:rsidR="006850ED" w:rsidRDefault="006850ED" w:rsidP="006850ED">
    <w:pPr>
      <w:pStyle w:val="Header"/>
      <w:jc w:val="right"/>
    </w:pPr>
    <w:r w:rsidRPr="00103F68">
      <w:rPr>
        <w:rFonts w:asciiTheme="majorHAnsi" w:eastAsia="Arial" w:hAnsiTheme="majorHAnsi" w:cstheme="majorHAnsi"/>
        <w:noProof/>
      </w:rPr>
      <w:drawing>
        <wp:inline distT="0" distB="0" distL="0" distR="0" wp14:anchorId="7A4A5471" wp14:editId="10967DAC">
          <wp:extent cx="1539600" cy="250861"/>
          <wp:effectExtent l="0" t="0" r="0" b="0"/>
          <wp:docPr id="1" name="image1.jpg" descr="Black and gold Purdue University Global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lack and gold Purdue University Global lo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600" cy="250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99C"/>
    <w:multiLevelType w:val="hybridMultilevel"/>
    <w:tmpl w:val="5DF0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12"/>
    <w:rsid w:val="00274C5A"/>
    <w:rsid w:val="002B14F1"/>
    <w:rsid w:val="0032351D"/>
    <w:rsid w:val="003E0E3C"/>
    <w:rsid w:val="00556DB3"/>
    <w:rsid w:val="005D550A"/>
    <w:rsid w:val="006850ED"/>
    <w:rsid w:val="00826512"/>
    <w:rsid w:val="00A0577C"/>
    <w:rsid w:val="00B379C5"/>
    <w:rsid w:val="00C34A5E"/>
    <w:rsid w:val="00CE5563"/>
    <w:rsid w:val="00DF5F72"/>
    <w:rsid w:val="00E32C51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4411"/>
  <w15:docId w15:val="{0B1285AD-EF3B-4BEF-A150-CE537937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512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ED"/>
  </w:style>
  <w:style w:type="paragraph" w:styleId="Footer">
    <w:name w:val="footer"/>
    <w:basedOn w:val="Normal"/>
    <w:link w:val="FooterChar"/>
    <w:uiPriority w:val="99"/>
    <w:unhideWhenUsed/>
    <w:rsid w:val="0068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49BBC-6B9D-402F-94C3-ABAD1DC86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40E62-8325-43C9-8F03-7D33EA24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F0B2D-7FE4-4040-8071-BCE59B8A9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Scalise</dc:creator>
  <cp:lastModifiedBy>Amy Themer</cp:lastModifiedBy>
  <cp:revision>2</cp:revision>
  <dcterms:created xsi:type="dcterms:W3CDTF">2020-08-21T13:01:00Z</dcterms:created>
  <dcterms:modified xsi:type="dcterms:W3CDTF">2020-08-21T13:01:00Z</dcterms:modified>
</cp:coreProperties>
</file>