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43021" w14:textId="6BE4EC89" w:rsidR="00157EC6" w:rsidRDefault="00157EC6" w:rsidP="002E402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2610"/>
        <w:gridCol w:w="3690"/>
        <w:gridCol w:w="3870"/>
      </w:tblGrid>
      <w:tr w:rsidR="002E4022" w14:paraId="7B81F535" w14:textId="77777777" w:rsidTr="00D77D84">
        <w:trPr>
          <w:trHeight w:val="665"/>
        </w:trPr>
        <w:tc>
          <w:tcPr>
            <w:tcW w:w="10615" w:type="dxa"/>
            <w:gridSpan w:val="4"/>
            <w:shd w:val="clear" w:color="auto" w:fill="auto"/>
            <w:vAlign w:val="center"/>
          </w:tcPr>
          <w:p w14:paraId="2AE3AD74" w14:textId="7F439CA1" w:rsidR="002E4022" w:rsidRPr="002E4022" w:rsidRDefault="00FD7C63" w:rsidP="002E402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44"/>
                <w:szCs w:val="44"/>
              </w:rPr>
              <w:t>Evaluation</w:t>
            </w:r>
            <w:r w:rsidR="00C762F3">
              <w:rPr>
                <w:b/>
                <w:bCs/>
                <w:sz w:val="44"/>
                <w:szCs w:val="44"/>
              </w:rPr>
              <w:t xml:space="preserve"> Template</w:t>
            </w:r>
          </w:p>
        </w:tc>
      </w:tr>
      <w:tr w:rsidR="00157EC6" w14:paraId="23E8924D" w14:textId="77777777" w:rsidTr="00D77D84">
        <w:tc>
          <w:tcPr>
            <w:tcW w:w="44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E6D2CAD" w14:textId="7B54ADC2" w:rsidR="00157EC6" w:rsidRPr="00157EC6" w:rsidRDefault="00157EC6" w:rsidP="00157EC6">
            <w:pPr>
              <w:jc w:val="center"/>
              <w:rPr>
                <w:b/>
                <w:bCs/>
              </w:rPr>
            </w:pPr>
            <w:r w:rsidRPr="00157EC6">
              <w:rPr>
                <w:b/>
                <w:bCs/>
              </w:rPr>
              <w:t>#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7D62306" w14:textId="28E3D8E3" w:rsidR="00157EC6" w:rsidRPr="00157EC6" w:rsidRDefault="00D77D84" w:rsidP="00157EC6">
            <w:pPr>
              <w:rPr>
                <w:b/>
                <w:bCs/>
              </w:rPr>
            </w:pPr>
            <w:r>
              <w:rPr>
                <w:b/>
                <w:bCs/>
              </w:rPr>
              <w:t>Measures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D0A8A6C" w14:textId="1DF4D8DA" w:rsidR="00157EC6" w:rsidRPr="00157EC6" w:rsidRDefault="00D77D84" w:rsidP="00157EC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EHR Functionality </w:t>
            </w:r>
          </w:p>
        </w:tc>
        <w:tc>
          <w:tcPr>
            <w:tcW w:w="387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86D4B24" w14:textId="67697DF5" w:rsidR="00157EC6" w:rsidRPr="00157EC6" w:rsidRDefault="00494A2F" w:rsidP="00157EC6">
            <w:pPr>
              <w:rPr>
                <w:b/>
                <w:bCs/>
              </w:rPr>
            </w:pPr>
            <w:r>
              <w:rPr>
                <w:b/>
                <w:bCs/>
              </w:rPr>
              <w:t>Aligned Patient Rights</w:t>
            </w:r>
          </w:p>
        </w:tc>
      </w:tr>
      <w:tr w:rsidR="00157EC6" w14:paraId="41917CEC" w14:textId="77777777" w:rsidTr="00D77D84">
        <w:tc>
          <w:tcPr>
            <w:tcW w:w="445" w:type="dxa"/>
          </w:tcPr>
          <w:p w14:paraId="05068E7A" w14:textId="443977D8" w:rsidR="00157EC6" w:rsidRPr="00157EC6" w:rsidRDefault="00157EC6" w:rsidP="00157EC6">
            <w:pPr>
              <w:jc w:val="center"/>
              <w:rPr>
                <w:b/>
                <w:bCs/>
              </w:rPr>
            </w:pPr>
            <w:r w:rsidRPr="00157EC6">
              <w:rPr>
                <w:b/>
                <w:bCs/>
              </w:rPr>
              <w:t>1</w:t>
            </w:r>
          </w:p>
        </w:tc>
        <w:tc>
          <w:tcPr>
            <w:tcW w:w="2610" w:type="dxa"/>
          </w:tcPr>
          <w:p w14:paraId="2C414EDE" w14:textId="51AD9A81" w:rsidR="00157EC6" w:rsidRDefault="00D77D84" w:rsidP="00157EC6">
            <w:r w:rsidRPr="00D77D84">
              <w:t>Empower patients to have control over their health information.</w:t>
            </w:r>
          </w:p>
        </w:tc>
        <w:tc>
          <w:tcPr>
            <w:tcW w:w="3690" w:type="dxa"/>
          </w:tcPr>
          <w:p w14:paraId="607B6BA5" w14:textId="77777777" w:rsidR="00157EC6" w:rsidRDefault="00157EC6" w:rsidP="00157EC6"/>
        </w:tc>
        <w:tc>
          <w:tcPr>
            <w:tcW w:w="3870" w:type="dxa"/>
          </w:tcPr>
          <w:p w14:paraId="79DD8057" w14:textId="77777777" w:rsidR="00157EC6" w:rsidRDefault="00157EC6" w:rsidP="00157EC6"/>
        </w:tc>
      </w:tr>
      <w:tr w:rsidR="00157EC6" w14:paraId="4F33B66E" w14:textId="77777777" w:rsidTr="00D77D84">
        <w:tc>
          <w:tcPr>
            <w:tcW w:w="445" w:type="dxa"/>
          </w:tcPr>
          <w:p w14:paraId="46EF9035" w14:textId="6BB77614" w:rsidR="00157EC6" w:rsidRPr="00157EC6" w:rsidRDefault="00157EC6" w:rsidP="00157EC6">
            <w:pPr>
              <w:jc w:val="center"/>
              <w:rPr>
                <w:b/>
                <w:bCs/>
              </w:rPr>
            </w:pPr>
            <w:r w:rsidRPr="00157EC6">
              <w:rPr>
                <w:b/>
                <w:bCs/>
              </w:rPr>
              <w:t>2</w:t>
            </w:r>
          </w:p>
        </w:tc>
        <w:tc>
          <w:tcPr>
            <w:tcW w:w="2610" w:type="dxa"/>
          </w:tcPr>
          <w:p w14:paraId="05723232" w14:textId="7D5B8F91" w:rsidR="00157EC6" w:rsidRDefault="00D77D84" w:rsidP="00157EC6">
            <w:r w:rsidRPr="00D77D84">
              <w:t>Enable informed decision-making and active participation in healthcare.</w:t>
            </w:r>
          </w:p>
        </w:tc>
        <w:tc>
          <w:tcPr>
            <w:tcW w:w="3690" w:type="dxa"/>
          </w:tcPr>
          <w:p w14:paraId="08FC4E15" w14:textId="77777777" w:rsidR="00157EC6" w:rsidRDefault="00157EC6" w:rsidP="00157EC6"/>
        </w:tc>
        <w:tc>
          <w:tcPr>
            <w:tcW w:w="3870" w:type="dxa"/>
          </w:tcPr>
          <w:p w14:paraId="524C2BA8" w14:textId="77777777" w:rsidR="00157EC6" w:rsidRDefault="00157EC6" w:rsidP="00157EC6"/>
        </w:tc>
      </w:tr>
      <w:tr w:rsidR="00157EC6" w14:paraId="5D755F61" w14:textId="77777777" w:rsidTr="00D77D84">
        <w:tc>
          <w:tcPr>
            <w:tcW w:w="445" w:type="dxa"/>
          </w:tcPr>
          <w:p w14:paraId="07AF5351" w14:textId="7839CA95" w:rsidR="00157EC6" w:rsidRPr="00157EC6" w:rsidRDefault="00157EC6" w:rsidP="00157EC6">
            <w:pPr>
              <w:jc w:val="center"/>
              <w:rPr>
                <w:b/>
                <w:bCs/>
              </w:rPr>
            </w:pPr>
            <w:r w:rsidRPr="00157EC6">
              <w:rPr>
                <w:b/>
                <w:bCs/>
              </w:rPr>
              <w:t>3</w:t>
            </w:r>
          </w:p>
        </w:tc>
        <w:tc>
          <w:tcPr>
            <w:tcW w:w="2610" w:type="dxa"/>
          </w:tcPr>
          <w:p w14:paraId="0DEA711B" w14:textId="118F3692" w:rsidR="00157EC6" w:rsidRDefault="00D77D84" w:rsidP="00157EC6">
            <w:r w:rsidRPr="00D77D84">
              <w:t>Improve continuity of care and reduce medical errors.</w:t>
            </w:r>
          </w:p>
        </w:tc>
        <w:tc>
          <w:tcPr>
            <w:tcW w:w="3690" w:type="dxa"/>
          </w:tcPr>
          <w:p w14:paraId="7601D5CC" w14:textId="77777777" w:rsidR="00157EC6" w:rsidRDefault="00157EC6" w:rsidP="00157EC6"/>
        </w:tc>
        <w:tc>
          <w:tcPr>
            <w:tcW w:w="3870" w:type="dxa"/>
          </w:tcPr>
          <w:p w14:paraId="3F73EDC4" w14:textId="77777777" w:rsidR="00157EC6" w:rsidRDefault="00157EC6" w:rsidP="00157EC6"/>
        </w:tc>
      </w:tr>
      <w:tr w:rsidR="00157EC6" w14:paraId="3D49D46A" w14:textId="77777777" w:rsidTr="00D77D84">
        <w:tc>
          <w:tcPr>
            <w:tcW w:w="445" w:type="dxa"/>
          </w:tcPr>
          <w:p w14:paraId="5241DFCD" w14:textId="5466AB4B" w:rsidR="00157EC6" w:rsidRPr="00157EC6" w:rsidRDefault="00157EC6" w:rsidP="00157EC6">
            <w:pPr>
              <w:jc w:val="center"/>
              <w:rPr>
                <w:b/>
                <w:bCs/>
              </w:rPr>
            </w:pPr>
            <w:r w:rsidRPr="00157EC6">
              <w:rPr>
                <w:b/>
                <w:bCs/>
              </w:rPr>
              <w:t>4</w:t>
            </w:r>
          </w:p>
        </w:tc>
        <w:tc>
          <w:tcPr>
            <w:tcW w:w="2610" w:type="dxa"/>
          </w:tcPr>
          <w:p w14:paraId="4433AC51" w14:textId="66F1E502" w:rsidR="00157EC6" w:rsidRDefault="00D77D84" w:rsidP="00157EC6">
            <w:r w:rsidRPr="00D77D84">
              <w:t>Enhance patient safety through accurate information exchange.</w:t>
            </w:r>
          </w:p>
        </w:tc>
        <w:tc>
          <w:tcPr>
            <w:tcW w:w="3690" w:type="dxa"/>
          </w:tcPr>
          <w:p w14:paraId="0D666809" w14:textId="77777777" w:rsidR="00157EC6" w:rsidRDefault="00157EC6" w:rsidP="00157EC6"/>
        </w:tc>
        <w:tc>
          <w:tcPr>
            <w:tcW w:w="3870" w:type="dxa"/>
          </w:tcPr>
          <w:p w14:paraId="2CB1D51F" w14:textId="77777777" w:rsidR="00157EC6" w:rsidRDefault="00157EC6" w:rsidP="00157EC6"/>
        </w:tc>
      </w:tr>
      <w:tr w:rsidR="00157EC6" w14:paraId="3470E2E5" w14:textId="77777777" w:rsidTr="00D77D84">
        <w:tc>
          <w:tcPr>
            <w:tcW w:w="445" w:type="dxa"/>
          </w:tcPr>
          <w:p w14:paraId="566E6AFC" w14:textId="053EFF6D" w:rsidR="00157EC6" w:rsidRPr="00157EC6" w:rsidRDefault="00157EC6" w:rsidP="00157EC6">
            <w:pPr>
              <w:jc w:val="center"/>
              <w:rPr>
                <w:b/>
                <w:bCs/>
              </w:rPr>
            </w:pPr>
            <w:r w:rsidRPr="00157EC6">
              <w:rPr>
                <w:b/>
                <w:bCs/>
              </w:rPr>
              <w:t>5</w:t>
            </w:r>
          </w:p>
        </w:tc>
        <w:tc>
          <w:tcPr>
            <w:tcW w:w="2610" w:type="dxa"/>
          </w:tcPr>
          <w:p w14:paraId="650B31F7" w14:textId="4D609D98" w:rsidR="00157EC6" w:rsidRDefault="00D77D84" w:rsidP="00157EC6">
            <w:r w:rsidRPr="00D77D84">
              <w:t>Protect patient confidentiality and security of health information.</w:t>
            </w:r>
          </w:p>
        </w:tc>
        <w:tc>
          <w:tcPr>
            <w:tcW w:w="3690" w:type="dxa"/>
          </w:tcPr>
          <w:p w14:paraId="7988CA90" w14:textId="77777777" w:rsidR="00157EC6" w:rsidRDefault="00157EC6" w:rsidP="00157EC6"/>
        </w:tc>
        <w:tc>
          <w:tcPr>
            <w:tcW w:w="3870" w:type="dxa"/>
          </w:tcPr>
          <w:p w14:paraId="0FCFDD7E" w14:textId="77777777" w:rsidR="00157EC6" w:rsidRDefault="00157EC6" w:rsidP="00157EC6"/>
        </w:tc>
      </w:tr>
      <w:tr w:rsidR="00D77D84" w14:paraId="51F065A5" w14:textId="77777777" w:rsidTr="00D77D84">
        <w:tc>
          <w:tcPr>
            <w:tcW w:w="445" w:type="dxa"/>
          </w:tcPr>
          <w:p w14:paraId="0CC19E39" w14:textId="6A27B1D7" w:rsidR="00D77D84" w:rsidRPr="00157EC6" w:rsidRDefault="00D77D84" w:rsidP="00157E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10" w:type="dxa"/>
          </w:tcPr>
          <w:p w14:paraId="7ADFA90D" w14:textId="0275F37D" w:rsidR="00D77D84" w:rsidRDefault="00D77D84" w:rsidP="00157EC6">
            <w:r w:rsidRPr="00D77D84">
              <w:t>Foster patient engagement and self-management.</w:t>
            </w:r>
          </w:p>
        </w:tc>
        <w:tc>
          <w:tcPr>
            <w:tcW w:w="3690" w:type="dxa"/>
          </w:tcPr>
          <w:p w14:paraId="71654856" w14:textId="77777777" w:rsidR="00D77D84" w:rsidRDefault="00D77D84" w:rsidP="00157EC6"/>
        </w:tc>
        <w:tc>
          <w:tcPr>
            <w:tcW w:w="3870" w:type="dxa"/>
          </w:tcPr>
          <w:p w14:paraId="55950BBE" w14:textId="77777777" w:rsidR="00D77D84" w:rsidRDefault="00D77D84" w:rsidP="00157EC6"/>
        </w:tc>
      </w:tr>
      <w:tr w:rsidR="00D77D84" w14:paraId="04E8984F" w14:textId="77777777" w:rsidTr="00D77D84">
        <w:tc>
          <w:tcPr>
            <w:tcW w:w="445" w:type="dxa"/>
          </w:tcPr>
          <w:p w14:paraId="1FA109FB" w14:textId="0FDE6637" w:rsidR="00D77D84" w:rsidRPr="00157EC6" w:rsidRDefault="00D77D84" w:rsidP="00157E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610" w:type="dxa"/>
          </w:tcPr>
          <w:p w14:paraId="00089F8E" w14:textId="7C93A1AA" w:rsidR="00D77D84" w:rsidRDefault="00D77D84" w:rsidP="00D77D84">
            <w:r w:rsidRPr="00D77D84">
              <w:t>Facilitate care coordination and increase healthcare efficiency.</w:t>
            </w:r>
          </w:p>
        </w:tc>
        <w:tc>
          <w:tcPr>
            <w:tcW w:w="3690" w:type="dxa"/>
          </w:tcPr>
          <w:p w14:paraId="65DDB4FE" w14:textId="77777777" w:rsidR="00D77D84" w:rsidRDefault="00D77D84" w:rsidP="00157EC6"/>
        </w:tc>
        <w:tc>
          <w:tcPr>
            <w:tcW w:w="3870" w:type="dxa"/>
          </w:tcPr>
          <w:p w14:paraId="05756D23" w14:textId="77777777" w:rsidR="00D77D84" w:rsidRDefault="00D77D84" w:rsidP="00157EC6"/>
        </w:tc>
      </w:tr>
    </w:tbl>
    <w:p w14:paraId="48533A4E" w14:textId="77777777" w:rsidR="00157EC6" w:rsidRDefault="00157EC6" w:rsidP="00157EC6"/>
    <w:p w14:paraId="25409A09" w14:textId="77777777" w:rsidR="00157EC6" w:rsidRDefault="00157EC6" w:rsidP="00157EC6"/>
    <w:sectPr w:rsidR="00157EC6" w:rsidSect="00D77D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EC6"/>
    <w:rsid w:val="00157EC6"/>
    <w:rsid w:val="002E4022"/>
    <w:rsid w:val="00494A2F"/>
    <w:rsid w:val="006151C4"/>
    <w:rsid w:val="0089443E"/>
    <w:rsid w:val="009D1875"/>
    <w:rsid w:val="00C762F3"/>
    <w:rsid w:val="00D77D84"/>
    <w:rsid w:val="00FD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88E1E"/>
  <w15:chartTrackingRefBased/>
  <w15:docId w15:val="{0B1B0A9A-790D-C14D-93CC-2E0D614E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7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Gransberry</dc:creator>
  <cp:keywords/>
  <dc:description/>
  <cp:lastModifiedBy>Christopher Gransberry</cp:lastModifiedBy>
  <cp:revision>3</cp:revision>
  <dcterms:created xsi:type="dcterms:W3CDTF">2022-11-29T00:37:00Z</dcterms:created>
  <dcterms:modified xsi:type="dcterms:W3CDTF">2023-06-08T23:27:00Z</dcterms:modified>
</cp:coreProperties>
</file>