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E8" w:rsidRDefault="00F06C22" w:rsidP="00F06C22">
      <w:pPr>
        <w:jc w:val="center"/>
      </w:pPr>
      <w:bookmarkStart w:id="0" w:name="_GoBack"/>
      <w:bookmarkEnd w:id="0"/>
      <w:r>
        <w:t>Template for Models of Practice Assignment</w:t>
      </w:r>
    </w:p>
    <w:p w:rsidR="00F06C22" w:rsidRPr="001D3CA9" w:rsidRDefault="00F06C22" w:rsidP="00F06C22">
      <w:pPr>
        <w:rPr>
          <w:rFonts w:asciiTheme="majorBidi" w:hAnsiTheme="majorBidi" w:cstheme="majorBid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6C22" w:rsidRPr="001D3CA9" w:rsidTr="00706600">
        <w:tc>
          <w:tcPr>
            <w:tcW w:w="4675" w:type="dxa"/>
          </w:tcPr>
          <w:p w:rsidR="00F06C22" w:rsidRDefault="00F06C22" w:rsidP="0070660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3CA9">
              <w:rPr>
                <w:rFonts w:asciiTheme="majorBidi" w:hAnsiTheme="majorBidi" w:cstheme="majorBidi"/>
                <w:b/>
                <w:sz w:val="24"/>
                <w:szCs w:val="24"/>
              </w:rPr>
              <w:t>Model Characteristics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for the</w:t>
            </w:r>
          </w:p>
          <w:p w:rsidR="00F06C22" w:rsidRPr="001D3CA9" w:rsidRDefault="00F06C22" w:rsidP="0070660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Model of Practice for Underwater Breathing</w:t>
            </w:r>
          </w:p>
        </w:tc>
        <w:tc>
          <w:tcPr>
            <w:tcW w:w="4675" w:type="dxa"/>
          </w:tcPr>
          <w:p w:rsidR="00F06C22" w:rsidRPr="001D3CA9" w:rsidRDefault="00F06C22" w:rsidP="0070660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1D3CA9">
              <w:rPr>
                <w:rFonts w:asciiTheme="majorBidi" w:hAnsiTheme="majorBidi" w:cstheme="majorBidi"/>
                <w:b/>
                <w:sz w:val="24"/>
                <w:szCs w:val="24"/>
              </w:rPr>
              <w:t>Application to Your Advanced Practice Role</w:t>
            </w:r>
          </w:p>
          <w:p w:rsidR="00F06C22" w:rsidRPr="001D3CA9" w:rsidRDefault="00F06C22" w:rsidP="00706600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F06C22" w:rsidRPr="001D3CA9" w:rsidTr="00706600">
        <w:tc>
          <w:tcPr>
            <w:tcW w:w="4675" w:type="dxa"/>
          </w:tcPr>
          <w:p w:rsidR="00F06C22" w:rsidRPr="001D3CA9" w:rsidRDefault="00F06C22" w:rsidP="0070660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Characteristic 1: Human beings who breathe underwater have gills.</w:t>
            </w:r>
          </w:p>
        </w:tc>
        <w:tc>
          <w:tcPr>
            <w:tcW w:w="4675" w:type="dxa"/>
          </w:tcPr>
          <w:p w:rsidR="00F06C22" w:rsidRPr="00A12945" w:rsidRDefault="00F06C22" w:rsidP="00706600">
            <w:pP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Because patients with gills cannot be intubated, adaptations must be made in the equipment used when anesthetizing these patients.</w:t>
            </w:r>
          </w:p>
        </w:tc>
      </w:tr>
      <w:tr w:rsidR="00F06C22" w:rsidRPr="001D3CA9" w:rsidTr="00706600">
        <w:tc>
          <w:tcPr>
            <w:tcW w:w="4675" w:type="dxa"/>
          </w:tcPr>
          <w:p w:rsidR="00F06C22" w:rsidRPr="001D3CA9" w:rsidRDefault="00F06C22" w:rsidP="007066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5" w:type="dxa"/>
          </w:tcPr>
          <w:p w:rsidR="00F06C22" w:rsidRPr="001D3CA9" w:rsidRDefault="00F06C22" w:rsidP="007066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6C22" w:rsidRPr="001D3CA9" w:rsidTr="00706600">
        <w:tc>
          <w:tcPr>
            <w:tcW w:w="4675" w:type="dxa"/>
          </w:tcPr>
          <w:p w:rsidR="00F06C22" w:rsidRPr="001D3CA9" w:rsidRDefault="00F06C22" w:rsidP="007066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5" w:type="dxa"/>
          </w:tcPr>
          <w:p w:rsidR="00F06C22" w:rsidRPr="001D3CA9" w:rsidRDefault="00F06C22" w:rsidP="007066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6C22" w:rsidRPr="001D3CA9" w:rsidTr="00706600">
        <w:tc>
          <w:tcPr>
            <w:tcW w:w="4675" w:type="dxa"/>
          </w:tcPr>
          <w:p w:rsidR="00F06C22" w:rsidRPr="001D3CA9" w:rsidRDefault="00F06C22" w:rsidP="007066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5" w:type="dxa"/>
          </w:tcPr>
          <w:p w:rsidR="00F06C22" w:rsidRPr="001D3CA9" w:rsidRDefault="00F06C22" w:rsidP="007066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6C22" w:rsidRPr="001D3CA9" w:rsidTr="00706600">
        <w:tc>
          <w:tcPr>
            <w:tcW w:w="4675" w:type="dxa"/>
          </w:tcPr>
          <w:p w:rsidR="00F06C22" w:rsidRPr="001D3CA9" w:rsidRDefault="00F06C22" w:rsidP="007066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5" w:type="dxa"/>
          </w:tcPr>
          <w:p w:rsidR="00F06C22" w:rsidRPr="001D3CA9" w:rsidRDefault="00F06C22" w:rsidP="007066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6C22" w:rsidRPr="001D3CA9" w:rsidTr="00706600">
        <w:tc>
          <w:tcPr>
            <w:tcW w:w="4675" w:type="dxa"/>
          </w:tcPr>
          <w:p w:rsidR="00F06C22" w:rsidRPr="001D3CA9" w:rsidRDefault="00F06C22" w:rsidP="007066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5" w:type="dxa"/>
          </w:tcPr>
          <w:p w:rsidR="00F06C22" w:rsidRPr="001D3CA9" w:rsidRDefault="00F06C22" w:rsidP="007066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06C22" w:rsidRPr="001D3CA9" w:rsidTr="00706600">
        <w:tc>
          <w:tcPr>
            <w:tcW w:w="4675" w:type="dxa"/>
          </w:tcPr>
          <w:p w:rsidR="00F06C22" w:rsidRPr="001D3CA9" w:rsidRDefault="00F06C22" w:rsidP="007066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675" w:type="dxa"/>
          </w:tcPr>
          <w:p w:rsidR="00F06C22" w:rsidRPr="001D3CA9" w:rsidRDefault="00F06C22" w:rsidP="0070660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06C22" w:rsidRDefault="00F06C22" w:rsidP="00F06C22">
      <w:pPr>
        <w:jc w:val="center"/>
      </w:pPr>
    </w:p>
    <w:sectPr w:rsidR="00F06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22"/>
    <w:rsid w:val="00090841"/>
    <w:rsid w:val="00871690"/>
    <w:rsid w:val="00912A96"/>
    <w:rsid w:val="00C41C88"/>
    <w:rsid w:val="00E03E0F"/>
    <w:rsid w:val="00F06C22"/>
    <w:rsid w:val="00F7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8A20F-6EC7-46B3-9233-15D38F235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6C22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S. Adelman, PhD, RN, NE-BC</dc:creator>
  <cp:lastModifiedBy>Laura Wood</cp:lastModifiedBy>
  <cp:revision>2</cp:revision>
  <dcterms:created xsi:type="dcterms:W3CDTF">2015-11-18T21:26:00Z</dcterms:created>
  <dcterms:modified xsi:type="dcterms:W3CDTF">2015-11-18T21:26:00Z</dcterms:modified>
</cp:coreProperties>
</file>