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A6" w:rsidRDefault="002314A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rPr>
          <w:trHeight w:val="920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your State’s Nurse Practice Act. What guidelines does it offer relative to this situation and what needs to be reported in terms of the licensing boards?</w:t>
            </w:r>
          </w:p>
        </w:tc>
      </w:tr>
      <w:tr w:rsidR="002314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ANA Code of Ethics for Nurses and discuss what ethical breaches have occurred.</w:t>
            </w:r>
          </w:p>
        </w:tc>
      </w:tr>
      <w:tr w:rsidR="002314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spacing w:line="259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state or federal laws have been broken, what agencies oversee the laws and what are the potential ramifications for the hospital?</w:t>
            </w:r>
          </w:p>
        </w:tc>
      </w:tr>
      <w:tr w:rsidR="002314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A6" w:rsidRDefault="002314A6">
      <w:pPr>
        <w:spacing w:line="259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A6" w:rsidRDefault="000A0FF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this point, the patients and their families are unaware of the incidents. A decision needs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to whether or not to inform the patients and their families. Please analyze and apply the ethical constructs appropriate to this case and give your </w:t>
      </w:r>
      <w:r>
        <w:rPr>
          <w:rFonts w:ascii="Times New Roman" w:eastAsia="Times New Roman" w:hAnsi="Times New Roman" w:cs="Times New Roman"/>
          <w:sz w:val="24"/>
          <w:szCs w:val="24"/>
        </w:rPr>
        <w:t>recommendation for actions as to how the hospital should proceed using the parameters below. Please type in the boxes and they will expand as you type.</w:t>
      </w: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select one of the four Ethical Frameworks from the Learning Activity (utilitarianism, rights-b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ased, duty-based or intuitionist). Describe why you feel that the chosen framework would be the best model to address this situation.  </w:t>
            </w:r>
          </w:p>
        </w:tc>
      </w:tr>
      <w:tr w:rsidR="002314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Summarize what ethical principles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violated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actions of the nursing staff in this case.</w:t>
            </w:r>
          </w:p>
        </w:tc>
      </w:tr>
      <w:tr w:rsidR="002314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14A6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0A0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the hospital self-report the incident to the appropriate agencies and inform the patients? Why or why not? </w:t>
            </w:r>
          </w:p>
          <w:p w:rsidR="002314A6" w:rsidRDefault="000A0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as the nurse reported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incident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you face sanctions from your hospital? </w:t>
            </w:r>
          </w:p>
          <w:p w:rsidR="002314A6" w:rsidRDefault="000A0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or why not?</w:t>
            </w:r>
          </w:p>
        </w:tc>
      </w:tr>
      <w:tr w:rsidR="002314A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4A6" w:rsidRDefault="002314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4A6" w:rsidRDefault="002314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4A6" w:rsidRDefault="002314A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A6" w:rsidRDefault="002314A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314A6" w:rsidRDefault="000A0FFE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REFERENCES:</w:t>
      </w:r>
    </w:p>
    <w:p w:rsidR="002314A6" w:rsidRDefault="002314A6">
      <w:pPr>
        <w:spacing w:after="160" w:line="259" w:lineRule="auto"/>
        <w:rPr>
          <w:rFonts w:ascii="Calibri" w:eastAsia="Calibri" w:hAnsi="Calibri" w:cs="Calibri"/>
        </w:rPr>
      </w:pPr>
    </w:p>
    <w:p w:rsidR="002314A6" w:rsidRDefault="002314A6"/>
    <w:sectPr w:rsidR="00231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A6"/>
    <w:rsid w:val="000A0FFE"/>
    <w:rsid w:val="002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250A-4CBF-4CDB-8246-815457B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O. Johnson</dc:creator>
  <cp:lastModifiedBy>k</cp:lastModifiedBy>
  <cp:revision>2</cp:revision>
  <dcterms:created xsi:type="dcterms:W3CDTF">2019-10-22T16:28:00Z</dcterms:created>
  <dcterms:modified xsi:type="dcterms:W3CDTF">2019-10-22T16:28:00Z</dcterms:modified>
</cp:coreProperties>
</file>