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DDA5F" w14:textId="77777777" w:rsidR="00CD32E9" w:rsidRDefault="00000000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85ADB3C" wp14:editId="70994E5B">
            <wp:extent cx="2395538" cy="70654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706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BF6414" w14:textId="77777777" w:rsidR="00CD32E9" w:rsidRDefault="00CD32E9">
      <w:pPr>
        <w:spacing w:line="240" w:lineRule="auto"/>
        <w:rPr>
          <w:sz w:val="24"/>
          <w:szCs w:val="24"/>
        </w:rPr>
      </w:pPr>
    </w:p>
    <w:p w14:paraId="083CE888" w14:textId="77777777" w:rsidR="00CD32E9" w:rsidRDefault="00000000">
      <w:pPr>
        <w:spacing w:line="240" w:lineRule="auto"/>
        <w:rPr>
          <w:b/>
          <w:sz w:val="24"/>
          <w:szCs w:val="24"/>
        </w:rPr>
      </w:pPr>
      <w:bookmarkStart w:id="0" w:name="_heading=h.a6k30vl2r5w1" w:colFirst="0" w:colLast="0"/>
      <w:bookmarkEnd w:id="0"/>
      <w:r>
        <w:rPr>
          <w:b/>
          <w:sz w:val="24"/>
          <w:szCs w:val="24"/>
        </w:rPr>
        <w:t>NU553 Unit 5 Assignment Rubric</w:t>
      </w:r>
    </w:p>
    <w:tbl>
      <w:tblPr>
        <w:tblStyle w:val="a8"/>
        <w:tblW w:w="14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3450"/>
        <w:gridCol w:w="3615"/>
        <w:gridCol w:w="3285"/>
        <w:gridCol w:w="1665"/>
      </w:tblGrid>
      <w:tr w:rsidR="00CD32E9" w14:paraId="0923BB80" w14:textId="77777777">
        <w:trPr>
          <w:trHeight w:val="240"/>
        </w:trPr>
        <w:tc>
          <w:tcPr>
            <w:tcW w:w="2340" w:type="dxa"/>
          </w:tcPr>
          <w:p w14:paraId="23B16247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Assignment Criteria</w:t>
            </w:r>
          </w:p>
        </w:tc>
        <w:tc>
          <w:tcPr>
            <w:tcW w:w="3450" w:type="dxa"/>
          </w:tcPr>
          <w:p w14:paraId="67141276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</w:t>
            </w:r>
          </w:p>
        </w:tc>
        <w:tc>
          <w:tcPr>
            <w:tcW w:w="3615" w:type="dxa"/>
          </w:tcPr>
          <w:p w14:paraId="08151C73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</w:t>
            </w:r>
          </w:p>
        </w:tc>
        <w:tc>
          <w:tcPr>
            <w:tcW w:w="3285" w:type="dxa"/>
          </w:tcPr>
          <w:p w14:paraId="2CF12A9D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</w:t>
            </w:r>
          </w:p>
        </w:tc>
        <w:tc>
          <w:tcPr>
            <w:tcW w:w="1665" w:type="dxa"/>
          </w:tcPr>
          <w:p w14:paraId="3AFCA3C6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Present</w:t>
            </w:r>
          </w:p>
        </w:tc>
      </w:tr>
      <w:tr w:rsidR="00CD32E9" w14:paraId="7BA8C4EE" w14:textId="77777777">
        <w:trPr>
          <w:trHeight w:val="240"/>
        </w:trPr>
        <w:tc>
          <w:tcPr>
            <w:tcW w:w="2340" w:type="dxa"/>
          </w:tcPr>
          <w:p w14:paraId="3ADCC570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1</w:t>
            </w:r>
          </w:p>
        </w:tc>
        <w:tc>
          <w:tcPr>
            <w:tcW w:w="3450" w:type="dxa"/>
          </w:tcPr>
          <w:p w14:paraId="428F2C69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20</w:t>
            </w:r>
          </w:p>
        </w:tc>
        <w:tc>
          <w:tcPr>
            <w:tcW w:w="3615" w:type="dxa"/>
          </w:tcPr>
          <w:p w14:paraId="09A78001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16</w:t>
            </w:r>
          </w:p>
        </w:tc>
        <w:tc>
          <w:tcPr>
            <w:tcW w:w="3285" w:type="dxa"/>
          </w:tcPr>
          <w:p w14:paraId="79E66141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12</w:t>
            </w:r>
          </w:p>
        </w:tc>
        <w:tc>
          <w:tcPr>
            <w:tcW w:w="1665" w:type="dxa"/>
          </w:tcPr>
          <w:p w14:paraId="162DF1FA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21F24D41" w14:textId="77777777">
        <w:trPr>
          <w:trHeight w:val="1348"/>
        </w:trPr>
        <w:tc>
          <w:tcPr>
            <w:tcW w:w="2340" w:type="dxa"/>
          </w:tcPr>
          <w:p w14:paraId="1497D8BF" w14:textId="77777777" w:rsidR="00CD32E9" w:rsidRDefault="00000000">
            <w:pPr>
              <w:spacing w:after="160" w:line="278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Aptos" w:eastAsia="Aptos" w:hAnsi="Aptos" w:cs="Aptos"/>
                <w:b/>
                <w:sz w:val="24"/>
                <w:szCs w:val="24"/>
              </w:rPr>
              <w:t>Communication</w:t>
            </w:r>
          </w:p>
        </w:tc>
        <w:tc>
          <w:tcPr>
            <w:tcW w:w="3450" w:type="dxa"/>
          </w:tcPr>
          <w:p w14:paraId="2062DBA6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considerations are addressed</w:t>
            </w:r>
          </w:p>
          <w:p w14:paraId="0B9134FE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Patient</w:t>
            </w:r>
          </w:p>
          <w:p w14:paraId="5CAAA4E7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Families</w:t>
            </w:r>
          </w:p>
          <w:p w14:paraId="19850757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Interprofessional Teams   </w:t>
            </w:r>
          </w:p>
        </w:tc>
        <w:tc>
          <w:tcPr>
            <w:tcW w:w="3615" w:type="dxa"/>
          </w:tcPr>
          <w:p w14:paraId="1F774AC8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3E7C9AA5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</w:t>
            </w:r>
          </w:p>
          <w:p w14:paraId="4D458A6D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7FDC534E" w14:textId="77777777" w:rsidR="00CD32E9" w:rsidRDefault="00CD32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85" w:type="dxa"/>
          </w:tcPr>
          <w:p w14:paraId="4274E420" w14:textId="77777777" w:rsidR="00CD32E9" w:rsidRDefault="0000000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One is addressed.  </w:t>
            </w:r>
          </w:p>
          <w:p w14:paraId="19608528" w14:textId="77777777" w:rsidR="00CD32E9" w:rsidRDefault="0000000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665" w:type="dxa"/>
          </w:tcPr>
          <w:p w14:paraId="26E107BB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not meet the criteria. </w:t>
            </w:r>
          </w:p>
        </w:tc>
      </w:tr>
      <w:tr w:rsidR="00CD32E9" w14:paraId="462E98BA" w14:textId="77777777">
        <w:trPr>
          <w:trHeight w:val="232"/>
        </w:trPr>
        <w:tc>
          <w:tcPr>
            <w:tcW w:w="2340" w:type="dxa"/>
          </w:tcPr>
          <w:p w14:paraId="678A728E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2</w:t>
            </w:r>
          </w:p>
        </w:tc>
        <w:tc>
          <w:tcPr>
            <w:tcW w:w="3450" w:type="dxa"/>
          </w:tcPr>
          <w:p w14:paraId="4559976A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20</w:t>
            </w:r>
          </w:p>
        </w:tc>
        <w:tc>
          <w:tcPr>
            <w:tcW w:w="3615" w:type="dxa"/>
          </w:tcPr>
          <w:p w14:paraId="19129194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16</w:t>
            </w:r>
          </w:p>
        </w:tc>
        <w:tc>
          <w:tcPr>
            <w:tcW w:w="3285" w:type="dxa"/>
          </w:tcPr>
          <w:p w14:paraId="7867ACF5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12</w:t>
            </w:r>
          </w:p>
        </w:tc>
        <w:tc>
          <w:tcPr>
            <w:tcW w:w="1665" w:type="dxa"/>
          </w:tcPr>
          <w:p w14:paraId="3C633D2C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28C48BA9" w14:textId="77777777">
        <w:trPr>
          <w:trHeight w:val="412"/>
        </w:trPr>
        <w:tc>
          <w:tcPr>
            <w:tcW w:w="2340" w:type="dxa"/>
          </w:tcPr>
          <w:p w14:paraId="04A5E5F3" w14:textId="77777777" w:rsidR="00CD32E9" w:rsidRDefault="00000000">
            <w:pPr>
              <w:rPr>
                <w:sz w:val="24"/>
                <w:szCs w:val="24"/>
                <w:highlight w:val="white"/>
              </w:rPr>
            </w:pPr>
            <w:r>
              <w:rPr>
                <w:rFonts w:ascii="Aptos" w:eastAsia="Aptos" w:hAnsi="Aptos" w:cs="Aptos"/>
                <w:b/>
                <w:sz w:val="24"/>
                <w:szCs w:val="24"/>
              </w:rPr>
              <w:t>Shared Decision Making</w:t>
            </w:r>
          </w:p>
        </w:tc>
        <w:tc>
          <w:tcPr>
            <w:tcW w:w="3450" w:type="dxa"/>
          </w:tcPr>
          <w:p w14:paraId="6B734E9A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</w:t>
            </w:r>
          </w:p>
          <w:p w14:paraId="419B540B" w14:textId="77777777" w:rsidR="00CD32E9" w:rsidRDefault="00000000">
            <w:pPr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Patient</w:t>
            </w:r>
          </w:p>
          <w:p w14:paraId="7EF40BA0" w14:textId="77777777" w:rsidR="00CD32E9" w:rsidRDefault="00000000">
            <w:pPr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Families</w:t>
            </w:r>
          </w:p>
          <w:p w14:paraId="736EECF6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Interprofessional Teams   s</w:t>
            </w:r>
          </w:p>
        </w:tc>
        <w:tc>
          <w:tcPr>
            <w:tcW w:w="3615" w:type="dxa"/>
          </w:tcPr>
          <w:p w14:paraId="018592AE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7C58D3AE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76BDBC6F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67F2EE3A" w14:textId="77777777" w:rsidR="00CD32E9" w:rsidRDefault="00CD32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85" w:type="dxa"/>
          </w:tcPr>
          <w:p w14:paraId="6DAA034E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is addressed</w:t>
            </w:r>
          </w:p>
          <w:p w14:paraId="2E4DB82E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769F8577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665" w:type="dxa"/>
          </w:tcPr>
          <w:p w14:paraId="60D00E61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not meet the criteria. </w:t>
            </w:r>
          </w:p>
        </w:tc>
      </w:tr>
      <w:tr w:rsidR="00CD32E9" w14:paraId="5CE141A7" w14:textId="77777777">
        <w:trPr>
          <w:trHeight w:val="230"/>
        </w:trPr>
        <w:tc>
          <w:tcPr>
            <w:tcW w:w="2340" w:type="dxa"/>
          </w:tcPr>
          <w:p w14:paraId="172EA5DE" w14:textId="77777777" w:rsidR="00CD32E9" w:rsidRDefault="00000000">
            <w:pPr>
              <w:rPr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</w:rPr>
              <w:t>Criterion 3</w:t>
            </w:r>
          </w:p>
        </w:tc>
        <w:tc>
          <w:tcPr>
            <w:tcW w:w="3450" w:type="dxa"/>
            <w:vAlign w:val="center"/>
          </w:tcPr>
          <w:p w14:paraId="739DF675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20</w:t>
            </w:r>
          </w:p>
        </w:tc>
        <w:tc>
          <w:tcPr>
            <w:tcW w:w="3615" w:type="dxa"/>
            <w:vAlign w:val="center"/>
          </w:tcPr>
          <w:p w14:paraId="0E04EB48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16</w:t>
            </w:r>
          </w:p>
        </w:tc>
        <w:tc>
          <w:tcPr>
            <w:tcW w:w="3285" w:type="dxa"/>
            <w:vAlign w:val="center"/>
          </w:tcPr>
          <w:p w14:paraId="6DC2D789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12</w:t>
            </w:r>
          </w:p>
        </w:tc>
        <w:tc>
          <w:tcPr>
            <w:tcW w:w="1665" w:type="dxa"/>
            <w:vAlign w:val="center"/>
          </w:tcPr>
          <w:p w14:paraId="66D38D51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65B20C12" w14:textId="77777777">
        <w:trPr>
          <w:trHeight w:val="230"/>
        </w:trPr>
        <w:tc>
          <w:tcPr>
            <w:tcW w:w="2340" w:type="dxa"/>
          </w:tcPr>
          <w:p w14:paraId="48A08CB8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Non-prescriptive Drugs and Determinants of Health </w:t>
            </w:r>
          </w:p>
        </w:tc>
        <w:tc>
          <w:tcPr>
            <w:tcW w:w="3450" w:type="dxa"/>
          </w:tcPr>
          <w:p w14:paraId="52433BA5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</w:t>
            </w:r>
          </w:p>
          <w:p w14:paraId="785409BF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Non-prescriptive drug considerations</w:t>
            </w:r>
          </w:p>
          <w:p w14:paraId="4B06D84D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Determinants of health</w:t>
            </w:r>
          </w:p>
          <w:p w14:paraId="60A4DBCF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Summary</w:t>
            </w:r>
          </w:p>
        </w:tc>
        <w:tc>
          <w:tcPr>
            <w:tcW w:w="3615" w:type="dxa"/>
          </w:tcPr>
          <w:p w14:paraId="2F918C3C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7DBDB32F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719006A9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3D5C7383" w14:textId="77777777" w:rsidR="00CD32E9" w:rsidRDefault="00CD32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85" w:type="dxa"/>
          </w:tcPr>
          <w:p w14:paraId="1EC834A5" w14:textId="77777777" w:rsidR="00CD32E9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is addressed</w:t>
            </w:r>
          </w:p>
          <w:p w14:paraId="01985F6F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4D91CF5C" w14:textId="77777777" w:rsidR="00CD32E9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665" w:type="dxa"/>
          </w:tcPr>
          <w:p w14:paraId="6DCCD270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Does not meet the criteria</w:t>
            </w:r>
            <w:r>
              <w:rPr>
                <w:sz w:val="24"/>
                <w:szCs w:val="24"/>
              </w:rPr>
              <w:t>.</w:t>
            </w:r>
          </w:p>
        </w:tc>
      </w:tr>
      <w:tr w:rsidR="00CD32E9" w14:paraId="7E82DCC0" w14:textId="77777777">
        <w:trPr>
          <w:trHeight w:val="230"/>
        </w:trPr>
        <w:tc>
          <w:tcPr>
            <w:tcW w:w="2340" w:type="dxa"/>
          </w:tcPr>
          <w:p w14:paraId="7A85F244" w14:textId="77777777" w:rsidR="00CD32E9" w:rsidRDefault="00000000">
            <w:pPr>
              <w:rPr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</w:rPr>
              <w:t>Criterion 3</w:t>
            </w:r>
          </w:p>
        </w:tc>
        <w:tc>
          <w:tcPr>
            <w:tcW w:w="3450" w:type="dxa"/>
            <w:vAlign w:val="center"/>
          </w:tcPr>
          <w:p w14:paraId="7FAC11D6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30</w:t>
            </w:r>
          </w:p>
        </w:tc>
        <w:tc>
          <w:tcPr>
            <w:tcW w:w="3615" w:type="dxa"/>
            <w:vAlign w:val="center"/>
          </w:tcPr>
          <w:p w14:paraId="073537C1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25</w:t>
            </w:r>
          </w:p>
        </w:tc>
        <w:tc>
          <w:tcPr>
            <w:tcW w:w="3285" w:type="dxa"/>
            <w:vAlign w:val="center"/>
          </w:tcPr>
          <w:p w14:paraId="1FA8A814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19</w:t>
            </w:r>
          </w:p>
        </w:tc>
        <w:tc>
          <w:tcPr>
            <w:tcW w:w="1665" w:type="dxa"/>
            <w:vAlign w:val="center"/>
          </w:tcPr>
          <w:p w14:paraId="2444CD40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42E845D6" w14:textId="77777777">
        <w:trPr>
          <w:trHeight w:val="230"/>
        </w:trPr>
        <w:tc>
          <w:tcPr>
            <w:tcW w:w="2340" w:type="dxa"/>
          </w:tcPr>
          <w:p w14:paraId="7D5B9D0B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Table</w:t>
            </w:r>
          </w:p>
        </w:tc>
        <w:tc>
          <w:tcPr>
            <w:tcW w:w="3450" w:type="dxa"/>
          </w:tcPr>
          <w:p w14:paraId="3EA4B365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 in each drug (7)</w:t>
            </w:r>
          </w:p>
          <w:p w14:paraId="4F830208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Indication</w:t>
            </w:r>
          </w:p>
          <w:p w14:paraId="6FF1CCA9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Mech. of Action</w:t>
            </w:r>
          </w:p>
          <w:p w14:paraId="2A4574D8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Dosage/Considerations</w:t>
            </w:r>
          </w:p>
          <w:p w14:paraId="45A04947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Interactions</w:t>
            </w:r>
          </w:p>
          <w:p w14:paraId="3127F539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Contraindications</w:t>
            </w:r>
          </w:p>
          <w:p w14:paraId="64F749AC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Antedote</w:t>
            </w:r>
            <w:proofErr w:type="spellEnd"/>
          </w:p>
          <w:p w14:paraId="7DD22DA3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Monitoring/ Labs</w:t>
            </w:r>
          </w:p>
        </w:tc>
        <w:tc>
          <w:tcPr>
            <w:tcW w:w="3615" w:type="dxa"/>
          </w:tcPr>
          <w:p w14:paraId="032DC479" w14:textId="77777777" w:rsidR="00CD32E9" w:rsidRDefault="00000000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Seven columns are addressed.</w:t>
            </w:r>
          </w:p>
          <w:p w14:paraId="0DD70BFC" w14:textId="77777777" w:rsidR="00CD32E9" w:rsidRDefault="00000000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sections in the table are blank or incorrect</w:t>
            </w:r>
          </w:p>
          <w:p w14:paraId="0DF3749B" w14:textId="77777777" w:rsidR="00CD32E9" w:rsidRDefault="00CD32E9">
            <w:pPr>
              <w:rPr>
                <w:sz w:val="24"/>
                <w:szCs w:val="24"/>
              </w:rPr>
            </w:pPr>
          </w:p>
        </w:tc>
        <w:tc>
          <w:tcPr>
            <w:tcW w:w="3285" w:type="dxa"/>
          </w:tcPr>
          <w:p w14:paraId="4FCD0F50" w14:textId="77777777" w:rsidR="00CD32E9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Seven columns are addressed.</w:t>
            </w:r>
          </w:p>
          <w:p w14:paraId="08D141F6" w14:textId="77777777" w:rsidR="00CD32E9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sections in the table are blank or incorrect</w:t>
            </w:r>
          </w:p>
        </w:tc>
        <w:tc>
          <w:tcPr>
            <w:tcW w:w="1665" w:type="dxa"/>
          </w:tcPr>
          <w:p w14:paraId="5EDC424C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Does not meet the criteria</w:t>
            </w:r>
            <w:r>
              <w:rPr>
                <w:sz w:val="24"/>
                <w:szCs w:val="24"/>
              </w:rPr>
              <w:t>.</w:t>
            </w:r>
          </w:p>
        </w:tc>
      </w:tr>
      <w:tr w:rsidR="00CD32E9" w14:paraId="23DD0022" w14:textId="77777777">
        <w:trPr>
          <w:trHeight w:val="230"/>
        </w:trPr>
        <w:tc>
          <w:tcPr>
            <w:tcW w:w="2340" w:type="dxa"/>
          </w:tcPr>
          <w:p w14:paraId="63CBEF9E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5</w:t>
            </w:r>
          </w:p>
        </w:tc>
        <w:tc>
          <w:tcPr>
            <w:tcW w:w="3450" w:type="dxa"/>
            <w:vAlign w:val="center"/>
          </w:tcPr>
          <w:p w14:paraId="21B4682D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10</w:t>
            </w:r>
          </w:p>
        </w:tc>
        <w:tc>
          <w:tcPr>
            <w:tcW w:w="3615" w:type="dxa"/>
            <w:vAlign w:val="center"/>
          </w:tcPr>
          <w:p w14:paraId="210D4FC8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7</w:t>
            </w:r>
          </w:p>
        </w:tc>
        <w:tc>
          <w:tcPr>
            <w:tcW w:w="3285" w:type="dxa"/>
            <w:vAlign w:val="center"/>
          </w:tcPr>
          <w:p w14:paraId="16BA5F6F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5</w:t>
            </w:r>
          </w:p>
        </w:tc>
        <w:tc>
          <w:tcPr>
            <w:tcW w:w="1665" w:type="dxa"/>
            <w:vAlign w:val="center"/>
          </w:tcPr>
          <w:p w14:paraId="06EBEC83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44843810" w14:textId="77777777">
        <w:trPr>
          <w:trHeight w:val="230"/>
        </w:trPr>
        <w:tc>
          <w:tcPr>
            <w:tcW w:w="2340" w:type="dxa"/>
          </w:tcPr>
          <w:p w14:paraId="705AE813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Academic Formatting </w:t>
            </w:r>
          </w:p>
        </w:tc>
        <w:tc>
          <w:tcPr>
            <w:tcW w:w="3450" w:type="dxa"/>
          </w:tcPr>
          <w:p w14:paraId="6A8604EE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32780B2F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4251D30E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work.</w:t>
            </w:r>
          </w:p>
          <w:p w14:paraId="581A96C7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sits visually appropriate in the document and has sufficient margins.</w:t>
            </w:r>
          </w:p>
          <w:p w14:paraId="0F173034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Uses professional, appropriate references </w:t>
            </w:r>
          </w:p>
          <w:p w14:paraId="07A1018D" w14:textId="77777777" w:rsidR="00CD32E9" w:rsidRDefault="00CD32E9">
            <w:pPr>
              <w:rPr>
                <w:sz w:val="24"/>
                <w:szCs w:val="24"/>
              </w:rPr>
            </w:pPr>
          </w:p>
        </w:tc>
        <w:tc>
          <w:tcPr>
            <w:tcW w:w="3615" w:type="dxa"/>
          </w:tcPr>
          <w:p w14:paraId="46C53CB6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Margins may be not well aligned</w:t>
            </w:r>
          </w:p>
          <w:p w14:paraId="17B6FEB1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62558758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063619E8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 within 1-2 errors.</w:t>
            </w:r>
          </w:p>
          <w:p w14:paraId="648C9213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sits visually appropriate in the document and has sufficient margins.</w:t>
            </w:r>
          </w:p>
          <w:p w14:paraId="7FCCD6F6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Uses professional, appropriate references </w:t>
            </w:r>
          </w:p>
        </w:tc>
        <w:tc>
          <w:tcPr>
            <w:tcW w:w="3285" w:type="dxa"/>
          </w:tcPr>
          <w:p w14:paraId="705FA96E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table is not well organized or ordered </w:t>
            </w:r>
          </w:p>
          <w:p w14:paraId="20F3C9CA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Margins may be not well aligned</w:t>
            </w:r>
          </w:p>
          <w:p w14:paraId="4391025B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2D142AD6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79BC1C0B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 within 3-4 errors.</w:t>
            </w:r>
          </w:p>
          <w:p w14:paraId="408CDD10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Uses professional, appropriate references</w:t>
            </w:r>
          </w:p>
        </w:tc>
        <w:tc>
          <w:tcPr>
            <w:tcW w:w="1665" w:type="dxa"/>
          </w:tcPr>
          <w:p w14:paraId="77098D72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not meet the criteria.</w:t>
            </w:r>
          </w:p>
        </w:tc>
      </w:tr>
      <w:tr w:rsidR="00CD32E9" w14:paraId="761BAD12" w14:textId="77777777">
        <w:trPr>
          <w:trHeight w:val="230"/>
        </w:trPr>
        <w:tc>
          <w:tcPr>
            <w:tcW w:w="2340" w:type="dxa"/>
          </w:tcPr>
          <w:p w14:paraId="1F679C26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Maximum Points</w:t>
            </w:r>
          </w:p>
        </w:tc>
        <w:tc>
          <w:tcPr>
            <w:tcW w:w="3450" w:type="dxa"/>
          </w:tcPr>
          <w:p w14:paraId="64DE2B94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15" w:type="dxa"/>
          </w:tcPr>
          <w:p w14:paraId="3A3ABB6F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285" w:type="dxa"/>
          </w:tcPr>
          <w:p w14:paraId="7A357606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</w:tcPr>
          <w:p w14:paraId="6FFDC92D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D32E9" w14:paraId="26EF70BD" w14:textId="77777777">
        <w:trPr>
          <w:trHeight w:val="230"/>
        </w:trPr>
        <w:tc>
          <w:tcPr>
            <w:tcW w:w="2340" w:type="dxa"/>
          </w:tcPr>
          <w:p w14:paraId="1ECB70C5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Minimum Points</w:t>
            </w:r>
          </w:p>
        </w:tc>
        <w:tc>
          <w:tcPr>
            <w:tcW w:w="3450" w:type="dxa"/>
          </w:tcPr>
          <w:p w14:paraId="7DB1F853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 points minimum</w:t>
            </w:r>
          </w:p>
        </w:tc>
        <w:tc>
          <w:tcPr>
            <w:tcW w:w="3615" w:type="dxa"/>
          </w:tcPr>
          <w:p w14:paraId="2F908249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points minimum</w:t>
            </w:r>
          </w:p>
        </w:tc>
        <w:tc>
          <w:tcPr>
            <w:tcW w:w="3285" w:type="dxa"/>
          </w:tcPr>
          <w:p w14:paraId="55E3075B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point minimum</w:t>
            </w:r>
          </w:p>
        </w:tc>
        <w:tc>
          <w:tcPr>
            <w:tcW w:w="1665" w:type="dxa"/>
          </w:tcPr>
          <w:p w14:paraId="019E09ED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4AC4B982" w14:textId="77777777" w:rsidR="00CD32E9" w:rsidRDefault="00CD32E9">
      <w:pPr>
        <w:spacing w:line="240" w:lineRule="auto"/>
        <w:rPr>
          <w:b/>
          <w:sz w:val="24"/>
          <w:szCs w:val="24"/>
        </w:rPr>
      </w:pPr>
    </w:p>
    <w:p w14:paraId="780D9411" w14:textId="4909E3A1" w:rsidR="00CD32E9" w:rsidRDefault="00CD32E9">
      <w:pPr>
        <w:spacing w:line="240" w:lineRule="auto"/>
        <w:rPr>
          <w:b/>
          <w:sz w:val="24"/>
          <w:szCs w:val="24"/>
        </w:rPr>
      </w:pPr>
    </w:p>
    <w:sectPr w:rsidR="00CD32E9">
      <w:head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D8263" w14:textId="77777777" w:rsidR="000C6A97" w:rsidRDefault="000C6A97">
      <w:pPr>
        <w:spacing w:line="240" w:lineRule="auto"/>
      </w:pPr>
      <w:r>
        <w:separator/>
      </w:r>
    </w:p>
  </w:endnote>
  <w:endnote w:type="continuationSeparator" w:id="0">
    <w:p w14:paraId="136624C5" w14:textId="77777777" w:rsidR="000C6A97" w:rsidRDefault="000C6A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540094E-251C-4A8F-AEF7-1DC7DC7D9A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6A792F1-9D3E-4CB1-9662-75AFD9241B3F}"/>
    <w:embedBold r:id="rId3" w:fontKey="{F4360C26-32CD-412C-962A-67F7892061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E7D4259-93C7-46F0-B2E9-E72668B905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0A78FC-B8AD-4EB7-B546-8B5E6C557C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F0227" w14:textId="77777777" w:rsidR="000C6A97" w:rsidRDefault="000C6A97">
      <w:pPr>
        <w:spacing w:line="240" w:lineRule="auto"/>
      </w:pPr>
      <w:r>
        <w:separator/>
      </w:r>
    </w:p>
  </w:footnote>
  <w:footnote w:type="continuationSeparator" w:id="0">
    <w:p w14:paraId="297EB38C" w14:textId="77777777" w:rsidR="000C6A97" w:rsidRDefault="000C6A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68533" w14:textId="77777777" w:rsidR="00CD32E9" w:rsidRDefault="00CD32E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7B5A"/>
    <w:multiLevelType w:val="multilevel"/>
    <w:tmpl w:val="D8EA2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AD4AC7"/>
    <w:multiLevelType w:val="multilevel"/>
    <w:tmpl w:val="01B6E7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AD7B9A"/>
    <w:multiLevelType w:val="multilevel"/>
    <w:tmpl w:val="0D6C5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0D6EF0"/>
    <w:multiLevelType w:val="multilevel"/>
    <w:tmpl w:val="98A8F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7676FE"/>
    <w:multiLevelType w:val="multilevel"/>
    <w:tmpl w:val="A2763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457C10"/>
    <w:multiLevelType w:val="multilevel"/>
    <w:tmpl w:val="7B16A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030991"/>
    <w:multiLevelType w:val="multilevel"/>
    <w:tmpl w:val="66D09CD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4E2355CB"/>
    <w:multiLevelType w:val="multilevel"/>
    <w:tmpl w:val="067CFE0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52F82D62"/>
    <w:multiLevelType w:val="multilevel"/>
    <w:tmpl w:val="7BD61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5D5581"/>
    <w:multiLevelType w:val="multilevel"/>
    <w:tmpl w:val="20082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D0141C"/>
    <w:multiLevelType w:val="multilevel"/>
    <w:tmpl w:val="54C80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2FE6C06"/>
    <w:multiLevelType w:val="multilevel"/>
    <w:tmpl w:val="F36289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027DC8"/>
    <w:multiLevelType w:val="multilevel"/>
    <w:tmpl w:val="69CAC4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0F36BE4"/>
    <w:multiLevelType w:val="multilevel"/>
    <w:tmpl w:val="969EC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2B6604"/>
    <w:multiLevelType w:val="multilevel"/>
    <w:tmpl w:val="F4C00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4441526"/>
    <w:multiLevelType w:val="multilevel"/>
    <w:tmpl w:val="F6A47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F33BBC"/>
    <w:multiLevelType w:val="multilevel"/>
    <w:tmpl w:val="92900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23821113">
    <w:abstractNumId w:val="15"/>
  </w:num>
  <w:num w:numId="2" w16cid:durableId="1231234704">
    <w:abstractNumId w:val="3"/>
  </w:num>
  <w:num w:numId="3" w16cid:durableId="1369793928">
    <w:abstractNumId w:val="4"/>
  </w:num>
  <w:num w:numId="4" w16cid:durableId="335495765">
    <w:abstractNumId w:val="8"/>
  </w:num>
  <w:num w:numId="5" w16cid:durableId="183903147">
    <w:abstractNumId w:val="13"/>
  </w:num>
  <w:num w:numId="6" w16cid:durableId="1832720589">
    <w:abstractNumId w:val="12"/>
  </w:num>
  <w:num w:numId="7" w16cid:durableId="1901213054">
    <w:abstractNumId w:val="16"/>
  </w:num>
  <w:num w:numId="8" w16cid:durableId="1959291208">
    <w:abstractNumId w:val="9"/>
  </w:num>
  <w:num w:numId="9" w16cid:durableId="1080951909">
    <w:abstractNumId w:val="11"/>
  </w:num>
  <w:num w:numId="10" w16cid:durableId="190848088">
    <w:abstractNumId w:val="6"/>
  </w:num>
  <w:num w:numId="11" w16cid:durableId="237830215">
    <w:abstractNumId w:val="1"/>
  </w:num>
  <w:num w:numId="12" w16cid:durableId="1132748556">
    <w:abstractNumId w:val="14"/>
  </w:num>
  <w:num w:numId="13" w16cid:durableId="250240275">
    <w:abstractNumId w:val="10"/>
  </w:num>
  <w:num w:numId="14" w16cid:durableId="211043723">
    <w:abstractNumId w:val="2"/>
  </w:num>
  <w:num w:numId="15" w16cid:durableId="703823149">
    <w:abstractNumId w:val="7"/>
  </w:num>
  <w:num w:numId="16" w16cid:durableId="731080125">
    <w:abstractNumId w:val="5"/>
  </w:num>
  <w:num w:numId="17" w16cid:durableId="487064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2E9"/>
    <w:rsid w:val="000C6A97"/>
    <w:rsid w:val="00570AE0"/>
    <w:rsid w:val="005D5CB5"/>
    <w:rsid w:val="00731405"/>
    <w:rsid w:val="00CD32E9"/>
    <w:rsid w:val="00D5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F6688"/>
  <w15:docId w15:val="{2DDB6144-3AA4-44CF-B585-5154BE12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6418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t3cJ1OfREpgL7jTMcciTq3dQQ==">CgMxLjAyDmgudTRlZ2FmeXc4eG9zMg5oLnRpYTd3M3Z5ejNrYjIOaC40aXpmcTNlY3lueWwyDmguYTZrMzB2bDJyNXcxOAByITFHTXVNdTMwRmJnVzdLc3RDeVZCSmpiMmtQZHV5NWRJbw==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2331</Characters>
  <Application>Microsoft Office Word</Application>
  <DocSecurity>0</DocSecurity>
  <Lines>179</Lines>
  <Paragraphs>98</Paragraphs>
  <ScaleCrop>false</ScaleCrop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 Carr</cp:lastModifiedBy>
  <cp:revision>2</cp:revision>
  <dcterms:created xsi:type="dcterms:W3CDTF">2025-11-05T16:25:00Z</dcterms:created>
  <dcterms:modified xsi:type="dcterms:W3CDTF">2025-11-05T16:25:00Z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b124eba92cdcf05b6ea2c66f414aa498c35cf3d849fea7484e5b15c622a49561</vt:lpwstr>
  </property>
</Properties>
</file>