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29" w:rsidRPr="00BC1408" w:rsidRDefault="00BF3829" w:rsidP="00B9780A">
      <w:pPr>
        <w:rPr>
          <w:rStyle w:val="text3730font3"/>
          <w:rFonts w:asciiTheme="minorHAnsi" w:hAnsiTheme="minorHAnsi" w:cstheme="minorHAnsi"/>
          <w:b/>
          <w:u w:val="single"/>
        </w:rPr>
      </w:pPr>
      <w:r w:rsidRPr="00BC1408">
        <w:rPr>
          <w:rStyle w:val="text3730font3"/>
          <w:rFonts w:asciiTheme="minorHAnsi" w:hAnsiTheme="minorHAnsi" w:cstheme="minorHAnsi"/>
          <w:b/>
          <w:u w:val="single"/>
        </w:rPr>
        <w:t xml:space="preserve">Unit </w:t>
      </w:r>
      <w:r w:rsidR="00A93471">
        <w:rPr>
          <w:rStyle w:val="text3730font3"/>
          <w:rFonts w:asciiTheme="minorHAnsi" w:hAnsiTheme="minorHAnsi" w:cstheme="minorHAnsi"/>
          <w:b/>
          <w:u w:val="single"/>
        </w:rPr>
        <w:t>3</w:t>
      </w:r>
      <w:r w:rsidR="00DF3162">
        <w:rPr>
          <w:rStyle w:val="text3730font3"/>
          <w:rFonts w:asciiTheme="minorHAnsi" w:hAnsiTheme="minorHAnsi" w:cstheme="minorHAnsi"/>
          <w:b/>
          <w:u w:val="single"/>
        </w:rPr>
        <w:t>:</w:t>
      </w:r>
      <w:r w:rsidRPr="00BC1408">
        <w:rPr>
          <w:rStyle w:val="text3730font3"/>
          <w:rFonts w:asciiTheme="minorHAnsi" w:hAnsiTheme="minorHAnsi" w:cstheme="minorHAnsi"/>
          <w:b/>
          <w:u w:val="single"/>
        </w:rPr>
        <w:t xml:space="preserve"> Assignment</w:t>
      </w:r>
      <w:r w:rsidR="00DF3162">
        <w:rPr>
          <w:rStyle w:val="text3730font3"/>
          <w:rFonts w:asciiTheme="minorHAnsi" w:hAnsiTheme="minorHAnsi" w:cstheme="minorHAnsi"/>
          <w:b/>
          <w:u w:val="single"/>
        </w:rPr>
        <w:t xml:space="preserve"> 2</w:t>
      </w:r>
    </w:p>
    <w:p w:rsidR="00A93471" w:rsidRPr="00EC4706" w:rsidRDefault="00A93471" w:rsidP="00A93471">
      <w:pPr>
        <w:shd w:val="clear" w:color="auto" w:fill="FFFFFF"/>
        <w:rPr>
          <w:rFonts w:asciiTheme="minorHAnsi" w:hAnsiTheme="minorHAnsi" w:cs="Arial"/>
          <w:b/>
          <w:bCs/>
        </w:rPr>
      </w:pPr>
      <w:r w:rsidRPr="00EC4706">
        <w:rPr>
          <w:rFonts w:asciiTheme="minorHAnsi" w:hAnsiTheme="minorHAnsi" w:cs="Arial"/>
          <w:b/>
          <w:bCs/>
        </w:rPr>
        <w:t>Cross-Cultural Stereotypes and Communication</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Fonts w:asciiTheme="minorHAnsi" w:hAnsiTheme="minorHAnsi"/>
          <w:sz w:val="22"/>
          <w:szCs w:val="22"/>
        </w:rPr>
        <w:t>Read the scenarios below and write a 2</w:t>
      </w:r>
      <w:r w:rsidR="004A702A">
        <w:rPr>
          <w:rFonts w:asciiTheme="minorHAnsi" w:hAnsiTheme="minorHAnsi"/>
          <w:sz w:val="22"/>
          <w:szCs w:val="22"/>
        </w:rPr>
        <w:t>–</w:t>
      </w:r>
      <w:r w:rsidRPr="00EC4706">
        <w:rPr>
          <w:rFonts w:asciiTheme="minorHAnsi" w:hAnsiTheme="minorHAnsi"/>
          <w:sz w:val="22"/>
          <w:szCs w:val="22"/>
        </w:rPr>
        <w:t>4 page paper (excluding cover page) that addresses the following:</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Style w:val="bold"/>
          <w:rFonts w:asciiTheme="minorHAnsi" w:hAnsiTheme="minorHAnsi"/>
          <w:b/>
          <w:bCs/>
          <w:sz w:val="22"/>
          <w:szCs w:val="22"/>
        </w:rPr>
        <w:t>Analyze cross-cultural contact that police officers and civilian employees have with citizens, victims, suspects, and coworkers.</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Fonts w:asciiTheme="minorHAnsi" w:hAnsiTheme="minorHAnsi"/>
          <w:sz w:val="22"/>
          <w:szCs w:val="22"/>
        </w:rPr>
        <w:t>Cultural differences may lead to erroneous conclusions about Asian/Pacific American behaviors. These misunderstandings can cause the entire system to become involved in a family’s life (courts, district attorneys, police, child protective services, etc.)</w:t>
      </w:r>
    </w:p>
    <w:p w:rsidR="00A93471" w:rsidRPr="00EC4706" w:rsidRDefault="00A93471" w:rsidP="00A93471">
      <w:pPr>
        <w:pStyle w:val="body"/>
        <w:numPr>
          <w:ilvl w:val="0"/>
          <w:numId w:val="50"/>
        </w:numPr>
        <w:shd w:val="clear" w:color="auto" w:fill="FFFFFF"/>
        <w:spacing w:before="0" w:beforeAutospacing="0" w:after="0" w:afterAutospacing="0"/>
        <w:ind w:left="881"/>
        <w:rPr>
          <w:rFonts w:asciiTheme="minorHAnsi" w:hAnsiTheme="minorHAnsi"/>
          <w:sz w:val="22"/>
          <w:szCs w:val="22"/>
        </w:rPr>
      </w:pPr>
      <w:r w:rsidRPr="00EC4706">
        <w:rPr>
          <w:rFonts w:asciiTheme="minorHAnsi" w:hAnsiTheme="minorHAnsi"/>
          <w:sz w:val="22"/>
          <w:szCs w:val="22"/>
        </w:rPr>
        <w:t>Include common stereotypes and communication styles that affect cross-cultural contact that police officers and civilian employees have with citizens, victims, suspects, and coworkers.</w:t>
      </w:r>
    </w:p>
    <w:p w:rsidR="00A93471" w:rsidRPr="00EC4706" w:rsidRDefault="00A93471" w:rsidP="00A93471">
      <w:pPr>
        <w:pStyle w:val="body"/>
        <w:numPr>
          <w:ilvl w:val="0"/>
          <w:numId w:val="50"/>
        </w:numPr>
        <w:shd w:val="clear" w:color="auto" w:fill="FFFFFF"/>
        <w:spacing w:before="0" w:beforeAutospacing="0" w:after="0" w:afterAutospacing="0"/>
        <w:ind w:left="881"/>
        <w:rPr>
          <w:rFonts w:asciiTheme="minorHAnsi" w:hAnsiTheme="minorHAnsi"/>
          <w:sz w:val="22"/>
          <w:szCs w:val="22"/>
        </w:rPr>
      </w:pPr>
      <w:r w:rsidRPr="00EC4706">
        <w:rPr>
          <w:rFonts w:asciiTheme="minorHAnsi" w:hAnsiTheme="minorHAnsi"/>
          <w:sz w:val="22"/>
          <w:szCs w:val="22"/>
        </w:rPr>
        <w:t>Analyze how important cross-cultural knowledge is for police officers and civilian employees.</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Style w:val="bold"/>
          <w:rFonts w:asciiTheme="minorHAnsi" w:hAnsiTheme="minorHAnsi"/>
          <w:b/>
          <w:bCs/>
          <w:sz w:val="22"/>
          <w:szCs w:val="22"/>
        </w:rPr>
        <w:t>Scenario 1</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Fonts w:asciiTheme="minorHAnsi" w:hAnsiTheme="minorHAnsi"/>
          <w:sz w:val="22"/>
          <w:szCs w:val="22"/>
        </w:rPr>
        <w:t>Seng Chang and Kaying Lor were glad to learn Monday afternoon that their family’s journey through the courts was over. Police took away the couple’s four children on April 30 after employees at Sherman Elementary School noticed marks on the youngsters’ bodies. The marks had been produced by a traditional Asian healing technique commonly called coining. The children were returned to their parents on May 3 but officially remained in state custody. Prosecutors Monday dropped the case against Chang and Lor after medical experts reviewed the case and determined that there was no evidence of child abuse… The family is Hmong, and ethnic group from the hills of Laos. Lor said he and his wife will continue using the coining remedy when their children are sick. The technique involves rubbing ointment into the skin with a coin or spoon. He said he hopes those who investigate abuse allegations have learned a lesson and will listen more carefully to what parents are saying before removing children from their homes. Six other children were taken from a Vietnamese couple in a separate but similar case. Prosecutors dismissed that case last week. (Morton, 2002, p. B1)</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Style w:val="bold"/>
          <w:rFonts w:asciiTheme="minorHAnsi" w:hAnsiTheme="minorHAnsi"/>
          <w:b/>
          <w:bCs/>
          <w:sz w:val="22"/>
          <w:szCs w:val="22"/>
        </w:rPr>
        <w:t>Scenario 2</w:t>
      </w:r>
    </w:p>
    <w:p w:rsidR="00A93471" w:rsidRPr="00EC4706" w:rsidRDefault="00A93471" w:rsidP="00A93471">
      <w:pPr>
        <w:pStyle w:val="body"/>
        <w:shd w:val="clear" w:color="auto" w:fill="FFFFFF"/>
        <w:spacing w:line="277" w:lineRule="atLeast"/>
        <w:rPr>
          <w:rFonts w:asciiTheme="minorHAnsi" w:hAnsiTheme="minorHAnsi"/>
          <w:sz w:val="22"/>
          <w:szCs w:val="22"/>
        </w:rPr>
      </w:pPr>
      <w:r w:rsidRPr="00EC4706">
        <w:rPr>
          <w:rFonts w:asciiTheme="minorHAnsi" w:hAnsiTheme="minorHAnsi"/>
          <w:sz w:val="22"/>
          <w:szCs w:val="22"/>
        </w:rPr>
        <w:t>In northern Wisconsin, 36-year-old Chai Vang is sentenced for the murder of six deer hunters in 2004. The shooting followed a racially charged trespassing confrontation. Vang is Hmong, and the killing sparked racial tensions in both Wisconsin and Minnesota, where more than 100,000 Hmong have settled after fleeing Laos (npr.org). In retaliation, almost 3 years later in 2007, 28-year-old James Nichols is charged in connection with the killing of a Hmong hunter, Cha Vang, who was found shot and stabbed to death in a wildlife area near Green Bay, WI. The complaint against James Nichols also alleges that he made disparaging remarks about Hmong people to the investigators who questioned him. Relatives of the man who was killed have speculated that the slaying was racially motivated and may have come in retaliation for the 2004 murder of six white hunters at the hands of a Chai Vang (Wilcoxen, 2007).</w:t>
      </w:r>
    </w:p>
    <w:p w:rsidR="00A93471" w:rsidRPr="00EC4706" w:rsidRDefault="00A93471" w:rsidP="00A93471">
      <w:pPr>
        <w:pStyle w:val="Heading1"/>
        <w:shd w:val="clear" w:color="auto" w:fill="FFFFFF"/>
        <w:spacing w:before="225" w:after="240"/>
        <w:textAlignment w:val="baseline"/>
        <w:rPr>
          <w:rStyle w:val="bold"/>
          <w:rFonts w:asciiTheme="minorHAnsi" w:hAnsiTheme="minorHAnsi" w:cs="Arial"/>
          <w:b w:val="0"/>
          <w:bCs w:val="0"/>
          <w:sz w:val="22"/>
          <w:szCs w:val="22"/>
        </w:rPr>
      </w:pPr>
      <w:r w:rsidRPr="00EC4706">
        <w:rPr>
          <w:rFonts w:asciiTheme="minorHAnsi" w:hAnsiTheme="minorHAnsi"/>
          <w:b w:val="0"/>
          <w:sz w:val="22"/>
          <w:szCs w:val="22"/>
        </w:rPr>
        <w:lastRenderedPageBreak/>
        <w:t xml:space="preserve">Halsted, G. (2005, November 7). Wisconsin Hunting Season Opens Amid Racial Tension. NPR. </w:t>
      </w:r>
      <w:r w:rsidRPr="00EC4706">
        <w:rPr>
          <w:rStyle w:val="bold"/>
          <w:rFonts w:asciiTheme="minorHAnsi" w:hAnsiTheme="minorHAnsi" w:cs="Arial"/>
          <w:b w:val="0"/>
          <w:sz w:val="22"/>
          <w:szCs w:val="22"/>
        </w:rPr>
        <w:t xml:space="preserve">Retrieved from </w:t>
      </w:r>
      <w:hyperlink r:id="rId6" w:history="1">
        <w:r w:rsidRPr="00EC4706">
          <w:rPr>
            <w:rStyle w:val="Hyperlink"/>
            <w:rFonts w:asciiTheme="minorHAnsi" w:hAnsiTheme="minorHAnsi" w:cs="Arial"/>
            <w:b w:val="0"/>
            <w:sz w:val="22"/>
            <w:szCs w:val="22"/>
          </w:rPr>
          <w:t>http://www.npr.org/templates/story/story.php?storyId=4993208</w:t>
        </w:r>
      </w:hyperlink>
      <w:r w:rsidRPr="00EC4706">
        <w:rPr>
          <w:rStyle w:val="bold"/>
          <w:rFonts w:asciiTheme="minorHAnsi" w:hAnsiTheme="minorHAnsi" w:cs="Arial"/>
          <w:b w:val="0"/>
          <w:sz w:val="22"/>
          <w:szCs w:val="22"/>
        </w:rPr>
        <w:t xml:space="preserve"> </w:t>
      </w:r>
    </w:p>
    <w:p w:rsidR="00A93471" w:rsidRPr="00EC4706" w:rsidRDefault="00A93471" w:rsidP="00A93471">
      <w:pPr>
        <w:pStyle w:val="body"/>
        <w:shd w:val="clear" w:color="auto" w:fill="FFFFFF"/>
        <w:spacing w:line="277" w:lineRule="atLeast"/>
        <w:rPr>
          <w:rStyle w:val="bold"/>
          <w:rFonts w:asciiTheme="minorHAnsi" w:hAnsiTheme="minorHAnsi"/>
          <w:bCs/>
          <w:sz w:val="22"/>
          <w:szCs w:val="22"/>
        </w:rPr>
      </w:pPr>
      <w:r w:rsidRPr="00EC4706">
        <w:rPr>
          <w:rStyle w:val="bold"/>
          <w:rFonts w:asciiTheme="minorHAnsi" w:hAnsiTheme="minorHAnsi"/>
          <w:bCs/>
          <w:sz w:val="22"/>
          <w:szCs w:val="22"/>
        </w:rPr>
        <w:t xml:space="preserve">Wilcoxen, W. (2007, January 17). Wisconsin authorities reveal details of Hmong hunter’s death. MPR News. Retrieved from </w:t>
      </w:r>
      <w:hyperlink r:id="rId7" w:history="1">
        <w:r w:rsidRPr="00EC4706">
          <w:rPr>
            <w:rStyle w:val="Hyperlink"/>
            <w:rFonts w:asciiTheme="minorHAnsi" w:hAnsiTheme="minorHAnsi"/>
            <w:bCs/>
            <w:sz w:val="22"/>
            <w:szCs w:val="22"/>
          </w:rPr>
          <w:t>http://www.mprnews.org/story/2007/01/16/huntercharged</w:t>
        </w:r>
      </w:hyperlink>
      <w:r w:rsidRPr="00EC4706">
        <w:rPr>
          <w:rStyle w:val="bold"/>
          <w:rFonts w:asciiTheme="minorHAnsi" w:hAnsiTheme="minorHAnsi"/>
          <w:bCs/>
          <w:sz w:val="22"/>
          <w:szCs w:val="22"/>
        </w:rPr>
        <w:t xml:space="preserve"> </w:t>
      </w:r>
    </w:p>
    <w:p w:rsidR="006D446D" w:rsidRPr="00BC1408" w:rsidRDefault="006D446D" w:rsidP="006D446D">
      <w:pPr>
        <w:rPr>
          <w:rStyle w:val="text3730font3"/>
          <w:rFonts w:asciiTheme="minorHAnsi" w:hAnsiTheme="minorHAnsi" w:cstheme="minorHAnsi"/>
          <w:b/>
          <w:u w:val="single"/>
        </w:rPr>
      </w:pPr>
      <w:r w:rsidRPr="00BC1408">
        <w:rPr>
          <w:rStyle w:val="text3730font3"/>
          <w:rFonts w:asciiTheme="minorHAnsi" w:hAnsiTheme="minorHAnsi" w:cstheme="minorHAnsi"/>
          <w:b/>
          <w:u w:val="single"/>
        </w:rPr>
        <w:t>Directions</w:t>
      </w:r>
    </w:p>
    <w:p w:rsidR="006D446D" w:rsidRPr="00BC1408" w:rsidRDefault="006D446D" w:rsidP="006D446D">
      <w:pPr>
        <w:rPr>
          <w:rStyle w:val="text3730font3"/>
          <w:rFonts w:asciiTheme="minorHAnsi" w:hAnsiTheme="minorHAnsi" w:cstheme="minorHAnsi"/>
        </w:rPr>
      </w:pPr>
      <w:r w:rsidRPr="00BC1408">
        <w:rPr>
          <w:rFonts w:asciiTheme="minorHAnsi" w:hAnsiTheme="minorHAnsi" w:cstheme="minorHAnsi"/>
          <w:color w:val="000000"/>
        </w:rPr>
        <w:t>In addition to fulfilling the specifics of the Assignment, a successful paper must also meet the following criteria:</w:t>
      </w:r>
    </w:p>
    <w:p w:rsidR="006D446D" w:rsidRPr="00BC1408" w:rsidRDefault="006D446D" w:rsidP="006D446D">
      <w:pPr>
        <w:numPr>
          <w:ilvl w:val="0"/>
          <w:numId w:val="36"/>
        </w:numPr>
        <w:spacing w:after="0" w:line="240" w:lineRule="auto"/>
        <w:rPr>
          <w:rStyle w:val="text3730font3"/>
          <w:rFonts w:asciiTheme="minorHAnsi" w:hAnsiTheme="minorHAnsi" w:cstheme="minorHAnsi"/>
        </w:rPr>
      </w:pPr>
      <w:r w:rsidRPr="00BC1408">
        <w:rPr>
          <w:rStyle w:val="text3730font3"/>
          <w:rFonts w:asciiTheme="minorHAnsi" w:hAnsiTheme="minorHAnsi" w:cstheme="minorHAnsi"/>
        </w:rPr>
        <w:t>Include a cover page and references page in 10</w:t>
      </w:r>
      <w:r w:rsidR="00F840AF">
        <w:rPr>
          <w:rStyle w:val="text3730font3"/>
          <w:rFonts w:asciiTheme="minorHAnsi" w:hAnsiTheme="minorHAnsi" w:cstheme="minorHAnsi"/>
        </w:rPr>
        <w:t>–</w:t>
      </w:r>
      <w:r w:rsidRPr="00BC1408">
        <w:rPr>
          <w:rStyle w:val="text3730font3"/>
          <w:rFonts w:asciiTheme="minorHAnsi" w:hAnsiTheme="minorHAnsi" w:cstheme="minorHAnsi"/>
        </w:rPr>
        <w:t>12 point font (Arial, Courier, and Times New Roman are acceptable)</w:t>
      </w:r>
    </w:p>
    <w:p w:rsidR="006D446D" w:rsidRPr="00BC1408" w:rsidRDefault="006D446D" w:rsidP="006D446D">
      <w:pPr>
        <w:numPr>
          <w:ilvl w:val="0"/>
          <w:numId w:val="36"/>
        </w:numPr>
        <w:spacing w:after="0" w:line="240" w:lineRule="auto"/>
        <w:rPr>
          <w:rStyle w:val="text3730font3"/>
          <w:rFonts w:asciiTheme="minorHAnsi" w:hAnsiTheme="minorHAnsi" w:cstheme="minorHAnsi"/>
        </w:rPr>
      </w:pPr>
      <w:r w:rsidRPr="00BC1408">
        <w:rPr>
          <w:rStyle w:val="text3730font3"/>
          <w:rFonts w:asciiTheme="minorHAnsi" w:hAnsiTheme="minorHAnsi" w:cstheme="minorHAnsi"/>
        </w:rPr>
        <w:t xml:space="preserve">Viewpoint and purpose should be clearly established and sustained </w:t>
      </w:r>
    </w:p>
    <w:p w:rsidR="006D446D" w:rsidRPr="00BC1408" w:rsidRDefault="006D446D" w:rsidP="006D446D">
      <w:pPr>
        <w:numPr>
          <w:ilvl w:val="0"/>
          <w:numId w:val="36"/>
        </w:numPr>
        <w:spacing w:before="100" w:beforeAutospacing="1" w:after="100" w:afterAutospacing="1" w:line="240" w:lineRule="auto"/>
        <w:rPr>
          <w:rStyle w:val="text3730font3"/>
          <w:rFonts w:asciiTheme="minorHAnsi" w:hAnsiTheme="minorHAnsi" w:cstheme="minorHAnsi"/>
        </w:rPr>
      </w:pPr>
      <w:r w:rsidRPr="00BC1408">
        <w:rPr>
          <w:rStyle w:val="text3730font3"/>
          <w:rFonts w:asciiTheme="minorHAnsi" w:hAnsiTheme="minorHAnsi" w:cstheme="minorHAnsi"/>
        </w:rPr>
        <w:t>Assignment should follow the conventions of Standard American English (correct grammar, punctuation, etc.)</w:t>
      </w:r>
    </w:p>
    <w:p w:rsidR="006D446D" w:rsidRPr="00BC1408" w:rsidRDefault="006D446D" w:rsidP="006D446D">
      <w:pPr>
        <w:numPr>
          <w:ilvl w:val="0"/>
          <w:numId w:val="36"/>
        </w:numPr>
        <w:spacing w:before="100" w:beforeAutospacing="1" w:after="100" w:afterAutospacing="1" w:line="240" w:lineRule="auto"/>
        <w:rPr>
          <w:rStyle w:val="text3730font3"/>
          <w:rFonts w:asciiTheme="minorHAnsi" w:hAnsiTheme="minorHAnsi" w:cstheme="minorHAnsi"/>
        </w:rPr>
      </w:pPr>
      <w:r w:rsidRPr="00BC1408">
        <w:rPr>
          <w:rStyle w:val="text3730font3"/>
          <w:rFonts w:asciiTheme="minorHAnsi" w:hAnsiTheme="minorHAnsi" w:cstheme="minorHAnsi"/>
        </w:rPr>
        <w:t xml:space="preserve">Writing should be well ordered, logical, and unified, as well as original and insightful </w:t>
      </w:r>
    </w:p>
    <w:p w:rsidR="006D446D" w:rsidRPr="00BC1408" w:rsidRDefault="006D446D" w:rsidP="006D446D">
      <w:pPr>
        <w:numPr>
          <w:ilvl w:val="0"/>
          <w:numId w:val="36"/>
        </w:numPr>
        <w:spacing w:before="100" w:beforeAutospacing="1" w:after="100" w:afterAutospacing="1" w:line="240" w:lineRule="auto"/>
        <w:rPr>
          <w:rStyle w:val="text3730font3"/>
          <w:rFonts w:asciiTheme="minorHAnsi" w:hAnsiTheme="minorHAnsi" w:cstheme="minorHAnsi"/>
        </w:rPr>
      </w:pPr>
      <w:r w:rsidRPr="00BC1408">
        <w:rPr>
          <w:rStyle w:val="text3730font3"/>
          <w:rFonts w:asciiTheme="minorHAnsi" w:hAnsiTheme="minorHAnsi" w:cstheme="minorHAnsi"/>
        </w:rPr>
        <w:t>Your work should display superior content, organization, style, and mechanics </w:t>
      </w:r>
    </w:p>
    <w:p w:rsidR="006D446D" w:rsidRPr="00BC1408" w:rsidRDefault="006D446D" w:rsidP="006D446D">
      <w:pPr>
        <w:numPr>
          <w:ilvl w:val="0"/>
          <w:numId w:val="36"/>
        </w:numPr>
        <w:spacing w:before="100" w:beforeAutospacing="1" w:after="100" w:afterAutospacing="1" w:line="240" w:lineRule="auto"/>
        <w:rPr>
          <w:rStyle w:val="text3730font3"/>
          <w:rFonts w:asciiTheme="minorHAnsi" w:hAnsiTheme="minorHAnsi" w:cstheme="minorHAnsi"/>
        </w:rPr>
      </w:pPr>
      <w:r w:rsidRPr="00BC1408">
        <w:rPr>
          <w:rStyle w:val="text3730font3"/>
          <w:rFonts w:asciiTheme="minorHAnsi" w:hAnsiTheme="minorHAnsi" w:cstheme="minorHAnsi"/>
        </w:rPr>
        <w:t>Appropriate citation style should be followed</w:t>
      </w:r>
    </w:p>
    <w:p w:rsidR="006D446D" w:rsidRPr="00BC1408" w:rsidRDefault="006D446D" w:rsidP="006D446D">
      <w:pPr>
        <w:spacing w:before="100" w:beforeAutospacing="1" w:after="100" w:afterAutospacing="1"/>
        <w:rPr>
          <w:rStyle w:val="text3730font3"/>
          <w:rFonts w:asciiTheme="minorHAnsi" w:hAnsiTheme="minorHAnsi" w:cstheme="minorHAnsi"/>
        </w:rPr>
      </w:pPr>
      <w:r w:rsidRPr="00BC1408">
        <w:rPr>
          <w:rStyle w:val="text3730font3"/>
          <w:rFonts w:asciiTheme="minorHAnsi" w:hAnsiTheme="minorHAnsi" w:cstheme="minorHAnsi"/>
        </w:rPr>
        <w:t>You should also make sure to:</w:t>
      </w:r>
    </w:p>
    <w:p w:rsidR="006D446D" w:rsidRPr="00BC1408" w:rsidRDefault="006D446D" w:rsidP="006D446D">
      <w:pPr>
        <w:pStyle w:val="ListParagraph"/>
        <w:numPr>
          <w:ilvl w:val="0"/>
          <w:numId w:val="37"/>
        </w:numPr>
        <w:spacing w:before="100" w:beforeAutospacing="1" w:after="100" w:afterAutospacing="1" w:line="240" w:lineRule="auto"/>
        <w:contextualSpacing w:val="0"/>
        <w:rPr>
          <w:rStyle w:val="text3730font3"/>
          <w:rFonts w:asciiTheme="minorHAnsi" w:hAnsiTheme="minorHAnsi" w:cstheme="minorHAnsi"/>
          <w:sz w:val="22"/>
          <w:szCs w:val="22"/>
        </w:rPr>
      </w:pPr>
      <w:r w:rsidRPr="00BC1408">
        <w:rPr>
          <w:rStyle w:val="text3730font3"/>
          <w:rFonts w:asciiTheme="minorHAnsi" w:hAnsiTheme="minorHAnsi" w:cstheme="minorHAnsi"/>
          <w:sz w:val="22"/>
          <w:szCs w:val="22"/>
        </w:rPr>
        <w:t>Include a title page with full name, class name, section number, and date</w:t>
      </w:r>
    </w:p>
    <w:p w:rsidR="006D446D" w:rsidRPr="00BC1408" w:rsidRDefault="006D446D" w:rsidP="006D446D">
      <w:pPr>
        <w:pStyle w:val="ListParagraph"/>
        <w:numPr>
          <w:ilvl w:val="0"/>
          <w:numId w:val="37"/>
        </w:numPr>
        <w:spacing w:before="100" w:beforeAutospacing="1" w:after="100" w:afterAutospacing="1" w:line="240" w:lineRule="auto"/>
        <w:contextualSpacing w:val="0"/>
        <w:rPr>
          <w:rStyle w:val="text3730font3"/>
          <w:rFonts w:asciiTheme="minorHAnsi" w:hAnsiTheme="minorHAnsi" w:cstheme="minorHAnsi"/>
          <w:sz w:val="22"/>
          <w:szCs w:val="22"/>
        </w:rPr>
      </w:pPr>
      <w:r w:rsidRPr="00BC1408">
        <w:rPr>
          <w:rStyle w:val="text3730font3"/>
          <w:rFonts w:asciiTheme="minorHAnsi" w:hAnsiTheme="minorHAnsi" w:cstheme="minorHAnsi"/>
          <w:sz w:val="22"/>
          <w:szCs w:val="22"/>
        </w:rPr>
        <w:t>Include an introductory and concluding paragraph and demonstrate college-level communication through the composition of original materials in Standard American English</w:t>
      </w:r>
    </w:p>
    <w:p w:rsidR="006D446D" w:rsidRPr="00BC1408" w:rsidRDefault="006D446D" w:rsidP="006D446D">
      <w:pPr>
        <w:pStyle w:val="ListParagraph"/>
        <w:numPr>
          <w:ilvl w:val="0"/>
          <w:numId w:val="37"/>
        </w:numPr>
        <w:spacing w:before="100" w:beforeAutospacing="1" w:after="100" w:afterAutospacing="1" w:line="240" w:lineRule="auto"/>
        <w:contextualSpacing w:val="0"/>
        <w:rPr>
          <w:rStyle w:val="text3730font3"/>
          <w:rFonts w:asciiTheme="minorHAnsi" w:hAnsiTheme="minorHAnsi" w:cstheme="minorHAnsi"/>
          <w:sz w:val="22"/>
          <w:szCs w:val="22"/>
        </w:rPr>
      </w:pPr>
      <w:r w:rsidRPr="00BC1408">
        <w:rPr>
          <w:rStyle w:val="text3730font3"/>
          <w:rFonts w:asciiTheme="minorHAnsi" w:hAnsiTheme="minorHAnsi" w:cstheme="minorHAnsi"/>
          <w:sz w:val="22"/>
          <w:szCs w:val="22"/>
        </w:rPr>
        <w:t>Use examples to support your discussion</w:t>
      </w:r>
    </w:p>
    <w:p w:rsidR="006D446D" w:rsidRPr="00BC1408" w:rsidRDefault="006D446D" w:rsidP="006D446D">
      <w:pPr>
        <w:pStyle w:val="ListParagraph"/>
        <w:numPr>
          <w:ilvl w:val="0"/>
          <w:numId w:val="37"/>
        </w:numPr>
        <w:spacing w:before="100" w:beforeAutospacing="1" w:after="100" w:afterAutospacing="1" w:line="240" w:lineRule="auto"/>
        <w:contextualSpacing w:val="0"/>
        <w:rPr>
          <w:rStyle w:val="text3730font3"/>
          <w:rFonts w:asciiTheme="minorHAnsi" w:hAnsiTheme="minorHAnsi" w:cstheme="minorHAnsi"/>
          <w:sz w:val="22"/>
          <w:szCs w:val="22"/>
        </w:rPr>
      </w:pPr>
      <w:r w:rsidRPr="00BC1408">
        <w:rPr>
          <w:rStyle w:val="text3730font3"/>
          <w:rFonts w:asciiTheme="minorHAnsi" w:hAnsiTheme="minorHAnsi" w:cstheme="minorHAnsi"/>
          <w:sz w:val="22"/>
          <w:szCs w:val="22"/>
        </w:rPr>
        <w:t>Cite all sources on a separate reference page at the end of your paper and cited within the body of your paper using APA format</w:t>
      </w:r>
    </w:p>
    <w:p w:rsidR="006D446D" w:rsidRPr="00BC1408" w:rsidRDefault="006D446D" w:rsidP="006D446D">
      <w:pPr>
        <w:spacing w:before="100" w:beforeAutospacing="1" w:after="100" w:afterAutospacing="1"/>
        <w:rPr>
          <w:rFonts w:asciiTheme="minorHAnsi" w:hAnsiTheme="minorHAnsi" w:cstheme="minorHAnsi"/>
        </w:rPr>
      </w:pPr>
      <w:r w:rsidRPr="00BC1408">
        <w:rPr>
          <w:rStyle w:val="text3730font3"/>
          <w:rFonts w:asciiTheme="minorHAnsi" w:hAnsiTheme="minorHAnsi" w:cstheme="minorHAnsi"/>
        </w:rPr>
        <w:t xml:space="preserve">Lastly, please label your </w:t>
      </w:r>
      <w:proofErr w:type="gramStart"/>
      <w:r w:rsidR="00DF3162">
        <w:rPr>
          <w:rStyle w:val="text3730font3"/>
          <w:rFonts w:asciiTheme="minorHAnsi" w:hAnsiTheme="minorHAnsi" w:cstheme="minorHAnsi"/>
        </w:rPr>
        <w:t>assignment</w:t>
      </w:r>
      <w:r w:rsidRPr="00BC1408">
        <w:rPr>
          <w:rStyle w:val="text3730font3"/>
          <w:rFonts w:asciiTheme="minorHAnsi" w:hAnsiTheme="minorHAnsi" w:cstheme="minorHAnsi"/>
        </w:rPr>
        <w:t>s:</w:t>
      </w:r>
      <w:proofErr w:type="gramEnd"/>
      <w:r w:rsidRPr="00BC1408">
        <w:rPr>
          <w:rStyle w:val="text3730font3"/>
          <w:rFonts w:asciiTheme="minorHAnsi" w:hAnsiTheme="minorHAnsi" w:cstheme="minorHAnsi"/>
        </w:rPr>
        <w:t> username-</w:t>
      </w:r>
      <w:r w:rsidR="00DF3162">
        <w:rPr>
          <w:rStyle w:val="text3730font3"/>
          <w:rFonts w:asciiTheme="minorHAnsi" w:hAnsiTheme="minorHAnsi" w:cstheme="minorHAnsi"/>
        </w:rPr>
        <w:t>assignment</w:t>
      </w:r>
      <w:r w:rsidRPr="00BC1408">
        <w:rPr>
          <w:rStyle w:val="text3730font3"/>
          <w:rFonts w:asciiTheme="minorHAnsi" w:hAnsiTheme="minorHAnsi" w:cstheme="minorHAnsi"/>
        </w:rPr>
        <w:t>t-unit#.doc. For example, a student named Tina Allen would name her file TAll</w:t>
      </w:r>
      <w:r w:rsidR="00A93471">
        <w:rPr>
          <w:rStyle w:val="text3730font3"/>
          <w:rFonts w:asciiTheme="minorHAnsi" w:hAnsiTheme="minorHAnsi" w:cstheme="minorHAnsi"/>
        </w:rPr>
        <w:t>en-Anatomical Terminology-Unit 3</w:t>
      </w:r>
      <w:r w:rsidRPr="00BC1408">
        <w:rPr>
          <w:rStyle w:val="text3730font3"/>
          <w:rFonts w:asciiTheme="minorHAnsi" w:hAnsiTheme="minorHAnsi" w:cstheme="minorHAnsi"/>
        </w:rPr>
        <w:t xml:space="preserve">.doc. </w:t>
      </w:r>
      <w:r w:rsidRPr="00BC1408">
        <w:rPr>
          <w:rFonts w:asciiTheme="minorHAnsi" w:hAnsiTheme="minorHAnsi" w:cstheme="minorHAnsi"/>
        </w:rPr>
        <w:t xml:space="preserve">Submit your Assignment by selecting the Unit </w:t>
      </w:r>
      <w:r w:rsidR="00A93471">
        <w:rPr>
          <w:rFonts w:asciiTheme="minorHAnsi" w:hAnsiTheme="minorHAnsi" w:cstheme="minorHAnsi"/>
        </w:rPr>
        <w:t>3</w:t>
      </w:r>
      <w:r w:rsidRPr="00BC1408">
        <w:rPr>
          <w:rFonts w:asciiTheme="minorHAnsi" w:hAnsiTheme="minorHAnsi" w:cstheme="minorHAnsi"/>
        </w:rPr>
        <w:t>: Assignment</w:t>
      </w:r>
      <w:r w:rsidR="00DF3162">
        <w:rPr>
          <w:rFonts w:asciiTheme="minorHAnsi" w:hAnsiTheme="minorHAnsi" w:cstheme="minorHAnsi"/>
        </w:rPr>
        <w:t xml:space="preserve"> 2</w:t>
      </w:r>
      <w:r w:rsidRPr="00BC1408">
        <w:rPr>
          <w:rFonts w:asciiTheme="minorHAnsi" w:hAnsiTheme="minorHAnsi" w:cstheme="minorHAnsi"/>
        </w:rPr>
        <w:t xml:space="preserve"> in </w:t>
      </w:r>
      <w:r w:rsidR="00A93471">
        <w:rPr>
          <w:rFonts w:asciiTheme="minorHAnsi" w:hAnsiTheme="minorHAnsi" w:cstheme="minorHAnsi"/>
        </w:rPr>
        <w:t>the Dropbox by the end of Unit 3</w:t>
      </w:r>
      <w:r w:rsidRPr="00BC1408">
        <w:rPr>
          <w:rFonts w:asciiTheme="minorHAnsi" w:hAnsiTheme="minorHAnsi" w:cstheme="minorHAnsi"/>
        </w:rPr>
        <w:t>.</w:t>
      </w:r>
    </w:p>
    <w:p w:rsidR="00BF3829" w:rsidRPr="00BC1408" w:rsidRDefault="00EF26D7" w:rsidP="00835A10">
      <w:pPr>
        <w:pStyle w:val="NormalWeb"/>
        <w:rPr>
          <w:rFonts w:asciiTheme="minorHAnsi" w:hAnsiTheme="minorHAnsi" w:cstheme="minorHAnsi"/>
          <w:b/>
          <w:sz w:val="22"/>
          <w:szCs w:val="22"/>
        </w:rPr>
      </w:pPr>
      <w:r w:rsidRPr="00BC1408">
        <w:rPr>
          <w:rFonts w:asciiTheme="minorHAnsi" w:hAnsiTheme="minorHAnsi" w:cstheme="minorHAnsi"/>
          <w:b/>
          <w:sz w:val="22"/>
          <w:szCs w:val="22"/>
        </w:rPr>
        <w:t>C</w:t>
      </w:r>
      <w:r w:rsidR="00BF3829" w:rsidRPr="00BC1408">
        <w:rPr>
          <w:rFonts w:asciiTheme="minorHAnsi" w:hAnsiTheme="minorHAnsi" w:cstheme="minorHAnsi"/>
          <w:b/>
          <w:sz w:val="22"/>
          <w:szCs w:val="22"/>
        </w:rPr>
        <w:t xml:space="preserve">hecklist for the Unit </w:t>
      </w:r>
      <w:r w:rsidR="00A93471">
        <w:rPr>
          <w:rFonts w:asciiTheme="minorHAnsi" w:hAnsiTheme="minorHAnsi" w:cstheme="minorHAnsi"/>
          <w:b/>
          <w:sz w:val="22"/>
          <w:szCs w:val="22"/>
        </w:rPr>
        <w:t>3</w:t>
      </w:r>
      <w:r w:rsidR="00DF3162">
        <w:rPr>
          <w:rFonts w:asciiTheme="minorHAnsi" w:hAnsiTheme="minorHAnsi" w:cstheme="minorHAnsi"/>
          <w:b/>
          <w:sz w:val="22"/>
          <w:szCs w:val="22"/>
        </w:rPr>
        <w:t>:</w:t>
      </w:r>
      <w:r w:rsidR="00BF3829" w:rsidRPr="00BC1408">
        <w:rPr>
          <w:rFonts w:asciiTheme="minorHAnsi" w:hAnsiTheme="minorHAnsi" w:cstheme="minorHAnsi"/>
          <w:b/>
          <w:sz w:val="22"/>
          <w:szCs w:val="22"/>
        </w:rPr>
        <w:t xml:space="preserve"> Assignment</w:t>
      </w:r>
      <w:r w:rsidR="00DF3162">
        <w:rPr>
          <w:rFonts w:asciiTheme="minorHAnsi" w:hAnsiTheme="minorHAnsi" w:cstheme="minorHAnsi"/>
          <w:b/>
          <w:sz w:val="22"/>
          <w:szCs w:val="22"/>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8"/>
        <w:gridCol w:w="1215"/>
        <w:gridCol w:w="1213"/>
      </w:tblGrid>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b/>
                <w:color w:val="000000"/>
              </w:rPr>
            </w:pPr>
            <w:r w:rsidRPr="00BC1408">
              <w:rPr>
                <w:rFonts w:asciiTheme="minorHAnsi" w:hAnsiTheme="minorHAnsi" w:cstheme="minorHAnsi"/>
                <w:b/>
                <w:bCs/>
                <w:i/>
                <w:iCs/>
                <w:color w:val="000000"/>
              </w:rPr>
              <w:t xml:space="preserve">Criteria: Ask yourself the following questions. </w:t>
            </w:r>
          </w:p>
        </w:tc>
        <w:tc>
          <w:tcPr>
            <w:tcW w:w="1215" w:type="dxa"/>
          </w:tcPr>
          <w:p w:rsidR="00BF3829" w:rsidRPr="00BC1408" w:rsidRDefault="00BF3829" w:rsidP="007724E7">
            <w:pPr>
              <w:spacing w:after="0" w:line="240" w:lineRule="auto"/>
              <w:jc w:val="center"/>
              <w:rPr>
                <w:rFonts w:asciiTheme="minorHAnsi" w:hAnsiTheme="minorHAnsi" w:cstheme="minorHAnsi"/>
                <w:b/>
              </w:rPr>
            </w:pPr>
            <w:r w:rsidRPr="00BC1408">
              <w:rPr>
                <w:rFonts w:asciiTheme="minorHAnsi" w:hAnsiTheme="minorHAnsi" w:cstheme="minorHAnsi"/>
                <w:b/>
              </w:rPr>
              <w:t>Not Yet</w:t>
            </w:r>
          </w:p>
        </w:tc>
        <w:tc>
          <w:tcPr>
            <w:tcW w:w="1213" w:type="dxa"/>
          </w:tcPr>
          <w:p w:rsidR="00BF3829" w:rsidRPr="00BC1408" w:rsidRDefault="00BF3829" w:rsidP="007724E7">
            <w:pPr>
              <w:spacing w:after="0" w:line="240" w:lineRule="auto"/>
              <w:jc w:val="center"/>
              <w:rPr>
                <w:rFonts w:asciiTheme="minorHAnsi" w:hAnsiTheme="minorHAnsi" w:cstheme="minorHAnsi"/>
                <w:b/>
              </w:rPr>
            </w:pPr>
            <w:r w:rsidRPr="00BC1408">
              <w:rPr>
                <w:rFonts w:asciiTheme="minorHAnsi" w:hAnsiTheme="minorHAnsi" w:cstheme="minorHAnsi"/>
                <w:b/>
              </w:rPr>
              <w:t>Yes</w:t>
            </w:r>
          </w:p>
        </w:tc>
      </w:tr>
      <w:tr w:rsidR="00BF3829" w:rsidRPr="00BC1408">
        <w:tc>
          <w:tcPr>
            <w:tcW w:w="7148" w:type="dxa"/>
            <w:shd w:val="clear" w:color="auto" w:fill="00B0F0"/>
          </w:tcPr>
          <w:p w:rsidR="00BF3829" w:rsidRPr="00BC1408" w:rsidRDefault="00BF3829" w:rsidP="007724E7">
            <w:pPr>
              <w:spacing w:after="0" w:line="240" w:lineRule="auto"/>
              <w:rPr>
                <w:rFonts w:asciiTheme="minorHAnsi" w:hAnsiTheme="minorHAnsi" w:cstheme="minorHAnsi"/>
              </w:rPr>
            </w:pPr>
            <w:r w:rsidRPr="00BC1408">
              <w:rPr>
                <w:rFonts w:asciiTheme="minorHAnsi" w:hAnsiTheme="minorHAnsi" w:cstheme="minorHAnsi"/>
                <w:b/>
                <w:bCs/>
                <w:color w:val="000000"/>
              </w:rPr>
              <w:t>Content</w:t>
            </w:r>
          </w:p>
        </w:tc>
        <w:tc>
          <w:tcPr>
            <w:tcW w:w="1215" w:type="dxa"/>
            <w:shd w:val="clear" w:color="auto" w:fill="00B0F0"/>
          </w:tcPr>
          <w:p w:rsidR="00BF3829" w:rsidRPr="00BC1408" w:rsidRDefault="00BF3829" w:rsidP="007724E7">
            <w:pPr>
              <w:spacing w:after="0" w:line="240" w:lineRule="auto"/>
              <w:rPr>
                <w:rFonts w:asciiTheme="minorHAnsi" w:hAnsiTheme="minorHAnsi" w:cstheme="minorHAnsi"/>
              </w:rPr>
            </w:pPr>
          </w:p>
        </w:tc>
        <w:tc>
          <w:tcPr>
            <w:tcW w:w="1213" w:type="dxa"/>
            <w:shd w:val="clear" w:color="auto" w:fill="00B0F0"/>
          </w:tcPr>
          <w:p w:rsidR="00BF3829" w:rsidRPr="00BC1408" w:rsidRDefault="00BF3829" w:rsidP="007724E7">
            <w:pPr>
              <w:spacing w:after="0" w:line="240" w:lineRule="auto"/>
              <w:rPr>
                <w:rFonts w:asciiTheme="minorHAnsi" w:hAnsiTheme="minorHAnsi" w:cstheme="minorHAnsi"/>
              </w:rPr>
            </w:pPr>
          </w:p>
        </w:tc>
      </w:tr>
      <w:tr w:rsidR="00BC1408" w:rsidRPr="00BC1408">
        <w:tc>
          <w:tcPr>
            <w:tcW w:w="7148" w:type="dxa"/>
          </w:tcPr>
          <w:p w:rsidR="00BC1408" w:rsidRPr="00BC1408" w:rsidRDefault="00A93471" w:rsidP="00BD392B">
            <w:pPr>
              <w:spacing w:after="0" w:line="240" w:lineRule="auto"/>
              <w:rPr>
                <w:rFonts w:asciiTheme="minorHAnsi" w:hAnsiTheme="minorHAnsi" w:cstheme="minorHAnsi"/>
              </w:rPr>
            </w:pPr>
            <w:r>
              <w:rPr>
                <w:rFonts w:asciiTheme="minorHAnsi" w:hAnsiTheme="minorHAnsi" w:cstheme="minorHAnsi"/>
              </w:rPr>
              <w:t xml:space="preserve">Did you </w:t>
            </w:r>
            <w:r w:rsidRPr="00A93471">
              <w:rPr>
                <w:rFonts w:asciiTheme="minorHAnsi" w:hAnsiTheme="minorHAnsi" w:cstheme="minorHAnsi"/>
                <w:b/>
                <w:i/>
              </w:rPr>
              <w:t>identify</w:t>
            </w:r>
            <w:r w:rsidRPr="00A93471">
              <w:rPr>
                <w:rFonts w:asciiTheme="minorHAnsi" w:hAnsiTheme="minorHAnsi" w:cstheme="minorHAnsi"/>
              </w:rPr>
              <w:t xml:space="preserve"> four or more ways that criminal justice practitioners and civilian employees have contact with citizens, vi</w:t>
            </w:r>
            <w:r>
              <w:rPr>
                <w:rFonts w:asciiTheme="minorHAnsi" w:hAnsiTheme="minorHAnsi" w:cstheme="minorHAnsi"/>
              </w:rPr>
              <w:t>ctims, suspects, and co-workers?</w:t>
            </w:r>
          </w:p>
        </w:tc>
        <w:tc>
          <w:tcPr>
            <w:tcW w:w="1215" w:type="dxa"/>
          </w:tcPr>
          <w:p w:rsidR="00BC1408" w:rsidRPr="00BC1408" w:rsidRDefault="00BC1408" w:rsidP="007724E7">
            <w:pPr>
              <w:spacing w:after="0" w:line="240" w:lineRule="auto"/>
              <w:rPr>
                <w:rFonts w:asciiTheme="minorHAnsi" w:hAnsiTheme="minorHAnsi" w:cstheme="minorHAnsi"/>
              </w:rPr>
            </w:pPr>
          </w:p>
        </w:tc>
        <w:tc>
          <w:tcPr>
            <w:tcW w:w="1213" w:type="dxa"/>
          </w:tcPr>
          <w:p w:rsidR="00BC1408" w:rsidRPr="00BC1408" w:rsidRDefault="00BC1408" w:rsidP="007724E7">
            <w:pPr>
              <w:spacing w:after="0" w:line="240" w:lineRule="auto"/>
              <w:rPr>
                <w:rFonts w:asciiTheme="minorHAnsi" w:hAnsiTheme="minorHAnsi" w:cstheme="minorHAnsi"/>
              </w:rPr>
            </w:pPr>
          </w:p>
        </w:tc>
      </w:tr>
      <w:tr w:rsidR="00BC1408" w:rsidRPr="00BC1408">
        <w:tc>
          <w:tcPr>
            <w:tcW w:w="7148" w:type="dxa"/>
          </w:tcPr>
          <w:p w:rsidR="00BC1408" w:rsidRPr="00BC1408" w:rsidRDefault="00A93471" w:rsidP="00BC1408">
            <w:pPr>
              <w:spacing w:after="0" w:line="240" w:lineRule="auto"/>
              <w:rPr>
                <w:rFonts w:asciiTheme="minorHAnsi" w:hAnsiTheme="minorHAnsi" w:cstheme="minorHAnsi"/>
              </w:rPr>
            </w:pPr>
            <w:r>
              <w:rPr>
                <w:rFonts w:asciiTheme="minorHAnsi" w:hAnsiTheme="minorHAnsi" w:cstheme="minorHAnsi"/>
              </w:rPr>
              <w:t xml:space="preserve">Did you </w:t>
            </w:r>
            <w:r w:rsidRPr="00A93471">
              <w:rPr>
                <w:rFonts w:asciiTheme="minorHAnsi" w:hAnsiTheme="minorHAnsi" w:cstheme="minorHAnsi"/>
                <w:b/>
                <w:i/>
              </w:rPr>
              <w:t>examine</w:t>
            </w:r>
            <w:r w:rsidRPr="00A93471">
              <w:rPr>
                <w:rFonts w:asciiTheme="minorHAnsi" w:hAnsiTheme="minorHAnsi" w:cstheme="minorHAnsi"/>
              </w:rPr>
              <w:t xml:space="preserve"> four or more ways that criminal justice practitioners and civilian employees have contact with citizens, vi</w:t>
            </w:r>
            <w:r>
              <w:rPr>
                <w:rFonts w:asciiTheme="minorHAnsi" w:hAnsiTheme="minorHAnsi" w:cstheme="minorHAnsi"/>
              </w:rPr>
              <w:t>ctims, suspects, and co-workers?</w:t>
            </w:r>
          </w:p>
        </w:tc>
        <w:tc>
          <w:tcPr>
            <w:tcW w:w="1215" w:type="dxa"/>
          </w:tcPr>
          <w:p w:rsidR="00BC1408" w:rsidRPr="00BC1408" w:rsidRDefault="00BC1408" w:rsidP="007724E7">
            <w:pPr>
              <w:spacing w:after="0" w:line="240" w:lineRule="auto"/>
              <w:rPr>
                <w:rFonts w:asciiTheme="minorHAnsi" w:hAnsiTheme="minorHAnsi" w:cstheme="minorHAnsi"/>
              </w:rPr>
            </w:pPr>
          </w:p>
        </w:tc>
        <w:tc>
          <w:tcPr>
            <w:tcW w:w="1213" w:type="dxa"/>
          </w:tcPr>
          <w:p w:rsidR="00BC1408" w:rsidRPr="00BC1408" w:rsidRDefault="00BC1408"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A93471" w:rsidP="007503EE">
            <w:pPr>
              <w:spacing w:after="0" w:line="240" w:lineRule="auto"/>
              <w:rPr>
                <w:rFonts w:asciiTheme="minorHAnsi" w:hAnsiTheme="minorHAnsi" w:cstheme="minorHAnsi"/>
              </w:rPr>
            </w:pPr>
            <w:r>
              <w:rPr>
                <w:rFonts w:asciiTheme="minorHAnsi" w:hAnsiTheme="minorHAnsi" w:cstheme="minorHAnsi"/>
              </w:rPr>
              <w:t xml:space="preserve">Did you </w:t>
            </w:r>
            <w:r w:rsidRPr="00A93471">
              <w:rPr>
                <w:rFonts w:asciiTheme="minorHAnsi" w:hAnsiTheme="minorHAnsi" w:cstheme="minorHAnsi"/>
                <w:b/>
                <w:i/>
              </w:rPr>
              <w:t>demonstrate</w:t>
            </w:r>
            <w:r>
              <w:rPr>
                <w:rFonts w:asciiTheme="minorHAnsi" w:hAnsiTheme="minorHAnsi" w:cstheme="minorHAnsi"/>
              </w:rPr>
              <w:t xml:space="preserve"> </w:t>
            </w:r>
            <w:r w:rsidRPr="00A93471">
              <w:rPr>
                <w:rFonts w:asciiTheme="minorHAnsi" w:hAnsiTheme="minorHAnsi" w:cstheme="minorHAnsi"/>
              </w:rPr>
              <w:t>exemplary comprehension of the various elements of culture and their application to and effe</w:t>
            </w:r>
            <w:r w:rsidR="007503EE">
              <w:rPr>
                <w:rFonts w:asciiTheme="minorHAnsi" w:hAnsiTheme="minorHAnsi" w:cstheme="minorHAnsi"/>
              </w:rPr>
              <w:t>ct on human life; analyze and critique</w:t>
            </w:r>
            <w:r w:rsidRPr="00A93471">
              <w:rPr>
                <w:rFonts w:asciiTheme="minorHAnsi" w:hAnsiTheme="minorHAnsi" w:cstheme="minorHAnsi"/>
              </w:rPr>
              <w:t xml:space="preserve"> elements of culture and superbly integrates this knowledge with topic of </w:t>
            </w:r>
            <w:r w:rsidR="007503EE">
              <w:rPr>
                <w:rFonts w:asciiTheme="minorHAnsi" w:hAnsiTheme="minorHAnsi" w:cstheme="minorHAnsi"/>
              </w:rPr>
              <w:lastRenderedPageBreak/>
              <w:t>assignment</w:t>
            </w:r>
            <w:r w:rsidRPr="00A93471">
              <w:rPr>
                <w:rFonts w:asciiTheme="minorHAnsi" w:hAnsiTheme="minorHAnsi" w:cstheme="minorHAnsi"/>
              </w:rPr>
              <w:t>; synthesize</w:t>
            </w:r>
            <w:bookmarkStart w:id="0" w:name="_GoBack"/>
            <w:bookmarkEnd w:id="0"/>
            <w:r w:rsidRPr="00A93471">
              <w:rPr>
                <w:rFonts w:asciiTheme="minorHAnsi" w:hAnsiTheme="minorHAnsi" w:cstheme="minorHAnsi"/>
              </w:rPr>
              <w:t xml:space="preserve"> elements of culture citi</w:t>
            </w:r>
            <w:r>
              <w:rPr>
                <w:rFonts w:asciiTheme="minorHAnsi" w:hAnsiTheme="minorHAnsi" w:cstheme="minorHAnsi"/>
              </w:rPr>
              <w:t>ng examples and factual support?</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shd w:val="clear" w:color="auto" w:fill="00B0F0"/>
          </w:tcPr>
          <w:p w:rsidR="00BF3829" w:rsidRPr="00BC1408" w:rsidRDefault="00BF3829" w:rsidP="007724E7">
            <w:pPr>
              <w:spacing w:after="0" w:line="240" w:lineRule="auto"/>
              <w:rPr>
                <w:rFonts w:asciiTheme="minorHAnsi" w:hAnsiTheme="minorHAnsi" w:cstheme="minorHAnsi"/>
                <w:b/>
                <w:bCs/>
                <w:color w:val="000000"/>
              </w:rPr>
            </w:pPr>
            <w:r w:rsidRPr="00BC1408">
              <w:rPr>
                <w:rFonts w:asciiTheme="minorHAnsi" w:hAnsiTheme="minorHAnsi" w:cstheme="minorHAnsi"/>
                <w:b/>
                <w:bCs/>
                <w:color w:val="000000"/>
              </w:rPr>
              <w:t xml:space="preserve">Research </w:t>
            </w:r>
          </w:p>
        </w:tc>
        <w:tc>
          <w:tcPr>
            <w:tcW w:w="1215" w:type="dxa"/>
            <w:shd w:val="clear" w:color="auto" w:fill="00B0F0"/>
          </w:tcPr>
          <w:p w:rsidR="00BF3829" w:rsidRPr="00BC1408" w:rsidRDefault="00BF3829" w:rsidP="007724E7">
            <w:pPr>
              <w:spacing w:after="0" w:line="240" w:lineRule="auto"/>
              <w:rPr>
                <w:rFonts w:asciiTheme="minorHAnsi" w:hAnsiTheme="minorHAnsi" w:cstheme="minorHAnsi"/>
                <w:b/>
                <w:bCs/>
                <w:color w:val="000000"/>
              </w:rPr>
            </w:pPr>
          </w:p>
        </w:tc>
        <w:tc>
          <w:tcPr>
            <w:tcW w:w="1213" w:type="dxa"/>
            <w:shd w:val="clear" w:color="auto" w:fill="00B0F0"/>
          </w:tcPr>
          <w:p w:rsidR="00BF3829" w:rsidRPr="00BC1408" w:rsidRDefault="00BF3829" w:rsidP="007724E7">
            <w:pPr>
              <w:spacing w:after="0" w:line="240" w:lineRule="auto"/>
              <w:rPr>
                <w:rFonts w:asciiTheme="minorHAnsi" w:hAnsiTheme="minorHAnsi" w:cstheme="minorHAnsi"/>
                <w:b/>
                <w:bCs/>
                <w:color w:val="000000"/>
              </w:rPr>
            </w:pPr>
          </w:p>
        </w:tc>
      </w:tr>
      <w:tr w:rsidR="00BF3829" w:rsidRPr="00BC1408">
        <w:tc>
          <w:tcPr>
            <w:tcW w:w="7148" w:type="dxa"/>
          </w:tcPr>
          <w:p w:rsidR="00BF3829" w:rsidRPr="00BC1408" w:rsidRDefault="00BF3829" w:rsidP="00DF2411">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Is your research </w:t>
            </w:r>
            <w:r w:rsidRPr="00BC1408">
              <w:rPr>
                <w:rFonts w:asciiTheme="minorHAnsi" w:hAnsiTheme="minorHAnsi" w:cstheme="minorHAnsi"/>
                <w:b/>
                <w:bCs/>
                <w:i/>
                <w:iCs/>
                <w:color w:val="000000"/>
              </w:rPr>
              <w:t>current</w:t>
            </w:r>
            <w:r w:rsidRPr="00BC1408">
              <w:rPr>
                <w:rFonts w:asciiTheme="minorHAnsi" w:hAnsiTheme="minorHAnsi" w:cstheme="minorHAnsi"/>
                <w:color w:val="000000"/>
              </w:rPr>
              <w:t xml:space="preserve">?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DF3162" w:rsidRPr="00BC1408">
        <w:tc>
          <w:tcPr>
            <w:tcW w:w="7148" w:type="dxa"/>
          </w:tcPr>
          <w:p w:rsidR="00DF3162" w:rsidRPr="00BC1408" w:rsidRDefault="00DF3162" w:rsidP="00DF2411">
            <w:pPr>
              <w:autoSpaceDE w:val="0"/>
              <w:autoSpaceDN w:val="0"/>
              <w:adjustRightInd w:val="0"/>
              <w:spacing w:after="0" w:line="240" w:lineRule="auto"/>
              <w:rPr>
                <w:rFonts w:asciiTheme="minorHAnsi" w:hAnsiTheme="minorHAnsi" w:cstheme="minorHAnsi"/>
                <w:color w:val="000000"/>
              </w:rPr>
            </w:pPr>
            <w:r w:rsidRPr="00DF3162">
              <w:rPr>
                <w:rFonts w:asciiTheme="minorHAnsi" w:hAnsiTheme="minorHAnsi" w:cstheme="minorHAnsi"/>
                <w:color w:val="000000"/>
              </w:rPr>
              <w:t>Did you use at least two credible sources beyond the text material and discuss how you evaluated the cr</w:t>
            </w:r>
            <w:r>
              <w:rPr>
                <w:rFonts w:asciiTheme="minorHAnsi" w:hAnsiTheme="minorHAnsi" w:cstheme="minorHAnsi"/>
                <w:color w:val="000000"/>
              </w:rPr>
              <w:t>edibility of the resources used?</w:t>
            </w:r>
          </w:p>
        </w:tc>
        <w:tc>
          <w:tcPr>
            <w:tcW w:w="1215" w:type="dxa"/>
          </w:tcPr>
          <w:p w:rsidR="00DF3162" w:rsidRPr="00BC1408" w:rsidRDefault="00DF3162" w:rsidP="007724E7">
            <w:pPr>
              <w:spacing w:after="0" w:line="240" w:lineRule="auto"/>
              <w:rPr>
                <w:rFonts w:asciiTheme="minorHAnsi" w:hAnsiTheme="minorHAnsi" w:cstheme="minorHAnsi"/>
              </w:rPr>
            </w:pPr>
          </w:p>
        </w:tc>
        <w:tc>
          <w:tcPr>
            <w:tcW w:w="1213" w:type="dxa"/>
          </w:tcPr>
          <w:p w:rsidR="00DF3162" w:rsidRPr="00BC1408" w:rsidRDefault="00DF3162"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DF2411">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Did you discuss all the required areas in a </w:t>
            </w:r>
            <w:r w:rsidRPr="00BC1408">
              <w:rPr>
                <w:rFonts w:asciiTheme="minorHAnsi" w:hAnsiTheme="minorHAnsi" w:cstheme="minorHAnsi"/>
                <w:b/>
                <w:bCs/>
                <w:i/>
                <w:iCs/>
                <w:color w:val="000000"/>
              </w:rPr>
              <w:t xml:space="preserve">substantive </w:t>
            </w:r>
            <w:r w:rsidRPr="00BC1408">
              <w:rPr>
                <w:rFonts w:asciiTheme="minorHAnsi" w:hAnsiTheme="minorHAnsi" w:cstheme="minorHAnsi"/>
                <w:color w:val="000000"/>
              </w:rPr>
              <w:t xml:space="preserve">manner?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DF2411">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Did you use appropriate </w:t>
            </w:r>
            <w:r w:rsidRPr="00BC1408">
              <w:rPr>
                <w:rFonts w:asciiTheme="minorHAnsi" w:hAnsiTheme="minorHAnsi" w:cstheme="minorHAnsi"/>
                <w:b/>
                <w:i/>
                <w:color w:val="000000"/>
              </w:rPr>
              <w:t xml:space="preserve">reference </w:t>
            </w:r>
            <w:r w:rsidRPr="00BC1408">
              <w:rPr>
                <w:rFonts w:asciiTheme="minorHAnsi" w:hAnsiTheme="minorHAnsi" w:cstheme="minorHAnsi"/>
                <w:color w:val="000000"/>
              </w:rPr>
              <w:t>material to support major statements?</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shd w:val="clear" w:color="auto" w:fill="00B0F0"/>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b/>
                <w:bCs/>
                <w:color w:val="000000"/>
              </w:rPr>
              <w:t>Quality</w:t>
            </w:r>
          </w:p>
        </w:tc>
        <w:tc>
          <w:tcPr>
            <w:tcW w:w="1215" w:type="dxa"/>
            <w:shd w:val="clear" w:color="auto" w:fill="00B0F0"/>
          </w:tcPr>
          <w:p w:rsidR="00BF3829" w:rsidRPr="00BC1408" w:rsidRDefault="00BF3829" w:rsidP="007724E7">
            <w:pPr>
              <w:spacing w:after="0" w:line="240" w:lineRule="auto"/>
              <w:rPr>
                <w:rFonts w:asciiTheme="minorHAnsi" w:hAnsiTheme="minorHAnsi" w:cstheme="minorHAnsi"/>
              </w:rPr>
            </w:pPr>
          </w:p>
        </w:tc>
        <w:tc>
          <w:tcPr>
            <w:tcW w:w="1213" w:type="dxa"/>
            <w:shd w:val="clear" w:color="auto" w:fill="00B0F0"/>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19390D">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Is your content </w:t>
            </w:r>
            <w:r w:rsidRPr="00BC1408">
              <w:rPr>
                <w:rFonts w:asciiTheme="minorHAnsi" w:hAnsiTheme="minorHAnsi" w:cstheme="minorHAnsi"/>
                <w:b/>
                <w:bCs/>
                <w:i/>
                <w:iCs/>
                <w:color w:val="000000"/>
              </w:rPr>
              <w:t xml:space="preserve">complete </w:t>
            </w:r>
            <w:r w:rsidRPr="00BC1408">
              <w:rPr>
                <w:rFonts w:asciiTheme="minorHAnsi" w:hAnsiTheme="minorHAnsi" w:cstheme="minorHAnsi"/>
                <w:color w:val="000000"/>
              </w:rPr>
              <w:t xml:space="preserve">enough to address the topic and questions?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A77BA">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Is there a logical flow to your ideas?</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DF2411">
            <w:pPr>
              <w:spacing w:after="0" w:line="240" w:lineRule="auto"/>
              <w:rPr>
                <w:rFonts w:asciiTheme="minorHAnsi" w:hAnsiTheme="minorHAnsi" w:cstheme="minorHAnsi"/>
              </w:rPr>
            </w:pPr>
            <w:r w:rsidRPr="00BC1408">
              <w:rPr>
                <w:rFonts w:asciiTheme="minorHAnsi" w:hAnsiTheme="minorHAnsi" w:cstheme="minorHAnsi"/>
                <w:color w:val="000000"/>
              </w:rPr>
              <w:t xml:space="preserve">Did you present the material in a </w:t>
            </w:r>
            <w:r w:rsidRPr="00BC1408">
              <w:rPr>
                <w:rFonts w:asciiTheme="minorHAnsi" w:hAnsiTheme="minorHAnsi" w:cstheme="minorHAnsi"/>
                <w:b/>
                <w:i/>
                <w:color w:val="000000"/>
              </w:rPr>
              <w:t>clear and concise</w:t>
            </w:r>
            <w:r w:rsidRPr="00BC1408">
              <w:rPr>
                <w:rFonts w:asciiTheme="minorHAnsi" w:hAnsiTheme="minorHAnsi" w:cstheme="minorHAnsi"/>
                <w:color w:val="000000"/>
              </w:rPr>
              <w:t xml:space="preserve"> manner to provide easy readability?</w:t>
            </w:r>
          </w:p>
        </w:tc>
        <w:tc>
          <w:tcPr>
            <w:tcW w:w="1215" w:type="dxa"/>
          </w:tcPr>
          <w:p w:rsidR="00BF3829" w:rsidRPr="00BC1408" w:rsidRDefault="00BF3829">
            <w:pPr>
              <w:rPr>
                <w:rFonts w:asciiTheme="minorHAnsi" w:hAnsiTheme="minorHAnsi" w:cstheme="minorHAnsi"/>
              </w:rPr>
            </w:pPr>
          </w:p>
        </w:tc>
        <w:tc>
          <w:tcPr>
            <w:tcW w:w="1213" w:type="dxa"/>
          </w:tcPr>
          <w:p w:rsidR="00BF3829" w:rsidRPr="00BC1408" w:rsidRDefault="00BF3829">
            <w:pPr>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shd w:val="clear" w:color="auto" w:fill="00B0F0"/>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b/>
                <w:bCs/>
                <w:color w:val="000000"/>
              </w:rPr>
              <w:t xml:space="preserve">Format </w:t>
            </w:r>
          </w:p>
        </w:tc>
        <w:tc>
          <w:tcPr>
            <w:tcW w:w="1215" w:type="dxa"/>
            <w:shd w:val="clear" w:color="auto" w:fill="00B0F0"/>
          </w:tcPr>
          <w:p w:rsidR="00BF3829" w:rsidRPr="00BC1408" w:rsidRDefault="00BF3829" w:rsidP="007724E7">
            <w:pPr>
              <w:spacing w:after="0" w:line="240" w:lineRule="auto"/>
              <w:rPr>
                <w:rFonts w:asciiTheme="minorHAnsi" w:hAnsiTheme="minorHAnsi" w:cstheme="minorHAnsi"/>
              </w:rPr>
            </w:pPr>
          </w:p>
        </w:tc>
        <w:tc>
          <w:tcPr>
            <w:tcW w:w="1213" w:type="dxa"/>
            <w:shd w:val="clear" w:color="auto" w:fill="00B0F0"/>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503EE">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Did you prepare your</w:t>
            </w:r>
            <w:r w:rsidR="007503EE">
              <w:rPr>
                <w:rFonts w:asciiTheme="minorHAnsi" w:hAnsiTheme="minorHAnsi" w:cstheme="minorHAnsi"/>
                <w:color w:val="000000"/>
              </w:rPr>
              <w:t xml:space="preserve"> Assignment</w:t>
            </w:r>
            <w:r w:rsidRPr="00BC1408">
              <w:rPr>
                <w:rFonts w:asciiTheme="minorHAnsi" w:hAnsiTheme="minorHAnsi" w:cstheme="minorHAnsi"/>
                <w:color w:val="000000"/>
              </w:rPr>
              <w:t xml:space="preserve"> as a </w:t>
            </w:r>
            <w:r w:rsidRPr="00BC1408">
              <w:rPr>
                <w:rFonts w:asciiTheme="minorHAnsi" w:hAnsiTheme="minorHAnsi" w:cstheme="minorHAnsi"/>
                <w:b/>
                <w:bCs/>
                <w:i/>
                <w:iCs/>
                <w:color w:val="000000"/>
              </w:rPr>
              <w:t>Microsoft</w:t>
            </w:r>
            <w:r w:rsidR="00DF3162">
              <w:rPr>
                <w:rFonts w:asciiTheme="minorHAnsi" w:hAnsiTheme="minorHAnsi" w:cstheme="minorHAnsi"/>
                <w:b/>
                <w:bCs/>
                <w:i/>
                <w:iCs/>
                <w:color w:val="000000"/>
              </w:rPr>
              <w:t>®</w:t>
            </w:r>
            <w:r w:rsidRPr="00BC1408">
              <w:rPr>
                <w:rFonts w:asciiTheme="minorHAnsi" w:hAnsiTheme="minorHAnsi" w:cstheme="minorHAnsi"/>
                <w:b/>
                <w:bCs/>
                <w:i/>
                <w:iCs/>
                <w:color w:val="000000"/>
              </w:rPr>
              <w:t xml:space="preserve"> </w:t>
            </w:r>
            <w:r w:rsidR="006D446D" w:rsidRPr="00BC1408">
              <w:rPr>
                <w:rFonts w:asciiTheme="minorHAnsi" w:hAnsiTheme="minorHAnsi" w:cstheme="minorHAnsi"/>
                <w:b/>
                <w:bCs/>
                <w:i/>
                <w:iCs/>
                <w:color w:val="000000"/>
              </w:rPr>
              <w:t>Word</w:t>
            </w:r>
            <w:r w:rsidR="00DF3162">
              <w:rPr>
                <w:rFonts w:asciiTheme="minorHAnsi" w:hAnsiTheme="minorHAnsi" w:cstheme="minorHAnsi"/>
                <w:b/>
                <w:bCs/>
                <w:i/>
                <w:iCs/>
                <w:color w:val="000000"/>
              </w:rPr>
              <w:t>®</w:t>
            </w:r>
            <w:r w:rsidRPr="00BC1408">
              <w:rPr>
                <w:rFonts w:asciiTheme="minorHAnsi" w:hAnsiTheme="minorHAnsi" w:cstheme="minorHAnsi"/>
                <w:b/>
                <w:bCs/>
                <w:i/>
                <w:iCs/>
                <w:color w:val="000000"/>
              </w:rPr>
              <w:t xml:space="preserve"> </w:t>
            </w:r>
            <w:r w:rsidRPr="00BC1408">
              <w:rPr>
                <w:rFonts w:asciiTheme="minorHAnsi" w:hAnsiTheme="minorHAnsi" w:cstheme="minorHAnsi"/>
                <w:bCs/>
                <w:iCs/>
                <w:color w:val="000000"/>
              </w:rPr>
              <w:t>document</w:t>
            </w:r>
            <w:r w:rsidRPr="00BC1408">
              <w:rPr>
                <w:rFonts w:asciiTheme="minorHAnsi" w:hAnsiTheme="minorHAnsi" w:cstheme="minorHAnsi"/>
                <w:color w:val="000000"/>
              </w:rPr>
              <w:t>?</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Did you </w:t>
            </w:r>
            <w:r w:rsidRPr="00BC1408">
              <w:rPr>
                <w:rFonts w:asciiTheme="minorHAnsi" w:hAnsiTheme="minorHAnsi" w:cstheme="minorHAnsi"/>
                <w:b/>
                <w:bCs/>
                <w:i/>
                <w:iCs/>
                <w:color w:val="000000"/>
              </w:rPr>
              <w:t xml:space="preserve">label your file </w:t>
            </w:r>
            <w:r w:rsidRPr="00BC1408">
              <w:rPr>
                <w:rFonts w:asciiTheme="minorHAnsi" w:hAnsiTheme="minorHAnsi" w:cstheme="minorHAnsi"/>
                <w:color w:val="000000"/>
              </w:rPr>
              <w:t xml:space="preserve">correctly?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Did you use </w:t>
            </w:r>
            <w:r w:rsidRPr="00BC1408">
              <w:rPr>
                <w:rFonts w:asciiTheme="minorHAnsi" w:hAnsiTheme="minorHAnsi" w:cstheme="minorHAnsi"/>
                <w:b/>
                <w:bCs/>
                <w:i/>
                <w:iCs/>
                <w:color w:val="000000"/>
              </w:rPr>
              <w:t xml:space="preserve">APA </w:t>
            </w:r>
            <w:r w:rsidRPr="00BC1408">
              <w:rPr>
                <w:rFonts w:asciiTheme="minorHAnsi" w:hAnsiTheme="minorHAnsi" w:cstheme="minorHAnsi"/>
                <w:color w:val="000000"/>
              </w:rPr>
              <w:t xml:space="preserve">format to cite your sources?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DF2411">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Did you check your document for </w:t>
            </w:r>
            <w:r w:rsidRPr="00BC1408">
              <w:rPr>
                <w:rFonts w:asciiTheme="minorHAnsi" w:hAnsiTheme="minorHAnsi" w:cstheme="minorHAnsi"/>
                <w:b/>
                <w:bCs/>
                <w:i/>
                <w:iCs/>
                <w:color w:val="000000"/>
              </w:rPr>
              <w:t xml:space="preserve">grammar and spelling? </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r w:rsidR="00BF3829" w:rsidRPr="00BC1408">
        <w:tc>
          <w:tcPr>
            <w:tcW w:w="7148" w:type="dxa"/>
          </w:tcPr>
          <w:p w:rsidR="00BF3829" w:rsidRPr="00BC1408" w:rsidRDefault="00BF3829" w:rsidP="007724E7">
            <w:pPr>
              <w:autoSpaceDE w:val="0"/>
              <w:autoSpaceDN w:val="0"/>
              <w:adjustRightInd w:val="0"/>
              <w:spacing w:after="0" w:line="240" w:lineRule="auto"/>
              <w:rPr>
                <w:rFonts w:asciiTheme="minorHAnsi" w:hAnsiTheme="minorHAnsi" w:cstheme="minorHAnsi"/>
                <w:color w:val="000000"/>
              </w:rPr>
            </w:pPr>
            <w:r w:rsidRPr="00BC1408">
              <w:rPr>
                <w:rFonts w:asciiTheme="minorHAnsi" w:hAnsiTheme="minorHAnsi" w:cstheme="minorHAnsi"/>
                <w:color w:val="000000"/>
              </w:rPr>
              <w:t xml:space="preserve">Does your Assignment fulfill the </w:t>
            </w:r>
            <w:r w:rsidRPr="00BC1408">
              <w:rPr>
                <w:rFonts w:asciiTheme="minorHAnsi" w:hAnsiTheme="minorHAnsi" w:cstheme="minorHAnsi"/>
                <w:b/>
                <w:i/>
                <w:color w:val="000000"/>
              </w:rPr>
              <w:t>length</w:t>
            </w:r>
            <w:r w:rsidRPr="00BC1408">
              <w:rPr>
                <w:rFonts w:asciiTheme="minorHAnsi" w:hAnsiTheme="minorHAnsi" w:cstheme="minorHAnsi"/>
                <w:color w:val="000000"/>
              </w:rPr>
              <w:t xml:space="preserve"> requirements?</w:t>
            </w:r>
          </w:p>
        </w:tc>
        <w:tc>
          <w:tcPr>
            <w:tcW w:w="1215" w:type="dxa"/>
          </w:tcPr>
          <w:p w:rsidR="00BF3829" w:rsidRPr="00BC1408" w:rsidRDefault="00BF3829" w:rsidP="007724E7">
            <w:pPr>
              <w:spacing w:after="0" w:line="240" w:lineRule="auto"/>
              <w:rPr>
                <w:rFonts w:asciiTheme="minorHAnsi" w:hAnsiTheme="minorHAnsi" w:cstheme="minorHAnsi"/>
              </w:rPr>
            </w:pPr>
          </w:p>
        </w:tc>
        <w:tc>
          <w:tcPr>
            <w:tcW w:w="1213" w:type="dxa"/>
          </w:tcPr>
          <w:p w:rsidR="00BF3829" w:rsidRPr="00BC1408" w:rsidRDefault="00BF3829" w:rsidP="007724E7">
            <w:pPr>
              <w:spacing w:after="0" w:line="240" w:lineRule="auto"/>
              <w:rPr>
                <w:rFonts w:asciiTheme="minorHAnsi" w:hAnsiTheme="minorHAnsi" w:cstheme="minorHAnsi"/>
              </w:rPr>
            </w:pPr>
          </w:p>
        </w:tc>
      </w:tr>
    </w:tbl>
    <w:p w:rsidR="00BF3829" w:rsidRPr="00BC1408" w:rsidRDefault="00BF3829">
      <w:pPr>
        <w:rPr>
          <w:rFonts w:asciiTheme="minorHAnsi" w:hAnsiTheme="minorHAnsi" w:cstheme="minorHAnsi"/>
        </w:rPr>
      </w:pPr>
    </w:p>
    <w:sectPr w:rsidR="00BF3829" w:rsidRPr="00BC1408" w:rsidSect="0077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06D"/>
    <w:multiLevelType w:val="multilevel"/>
    <w:tmpl w:val="F1EA51A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C9B48CA"/>
    <w:multiLevelType w:val="multilevel"/>
    <w:tmpl w:val="5C2EA5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1B4327"/>
    <w:multiLevelType w:val="hybridMultilevel"/>
    <w:tmpl w:val="D99CE5D6"/>
    <w:lvl w:ilvl="0" w:tplc="7FB8298C">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F4A92E2">
      <w:numFmt w:val="bullet"/>
      <w:lvlText w:val="•"/>
      <w:lvlJc w:val="left"/>
      <w:pPr>
        <w:ind w:left="3780" w:hanging="540"/>
      </w:pPr>
      <w:rPr>
        <w:rFonts w:ascii="Calibri" w:eastAsia="Times New Roman" w:hAnsi="Calibri" w:hint="default"/>
        <w:color w:val="00000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A21B6"/>
    <w:multiLevelType w:val="hybridMultilevel"/>
    <w:tmpl w:val="AEA812CA"/>
    <w:lvl w:ilvl="0" w:tplc="FC587A40">
      <w:start w:val="1"/>
      <w:numFmt w:val="decimal"/>
      <w:lvlText w:val="%1."/>
      <w:lvlJc w:val="left"/>
      <w:pPr>
        <w:ind w:left="1065" w:hanging="7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290072"/>
    <w:multiLevelType w:val="hybridMultilevel"/>
    <w:tmpl w:val="822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564D2"/>
    <w:multiLevelType w:val="hybridMultilevel"/>
    <w:tmpl w:val="1B8070A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
    <w:nsid w:val="15B85A28"/>
    <w:multiLevelType w:val="hybridMultilevel"/>
    <w:tmpl w:val="179C25D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17B235AC"/>
    <w:multiLevelType w:val="hybridMultilevel"/>
    <w:tmpl w:val="08CA744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E2238D7"/>
    <w:multiLevelType w:val="hybridMultilevel"/>
    <w:tmpl w:val="1884C996"/>
    <w:lvl w:ilvl="0" w:tplc="853CEC7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E05655"/>
    <w:multiLevelType w:val="hybridMultilevel"/>
    <w:tmpl w:val="7FEA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4265E"/>
    <w:multiLevelType w:val="hybridMultilevel"/>
    <w:tmpl w:val="18280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535BA8"/>
    <w:multiLevelType w:val="hybridMultilevel"/>
    <w:tmpl w:val="1122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C5E5F"/>
    <w:multiLevelType w:val="hybridMultilevel"/>
    <w:tmpl w:val="4C12B708"/>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3922E8F"/>
    <w:multiLevelType w:val="hybridMultilevel"/>
    <w:tmpl w:val="8DF2098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370F6C87"/>
    <w:multiLevelType w:val="hybridMultilevel"/>
    <w:tmpl w:val="EB605606"/>
    <w:lvl w:ilvl="0" w:tplc="BFB4EC9A">
      <w:start w:val="1"/>
      <w:numFmt w:val="decimal"/>
      <w:lvlText w:val="%1."/>
      <w:lvlJc w:val="left"/>
      <w:pPr>
        <w:ind w:left="720" w:hanging="360"/>
      </w:pPr>
      <w:rPr>
        <w:rFonts w:asciiTheme="minorHAnsi" w:hAnsiTheme="minorHAnsi" w:cs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70730"/>
    <w:multiLevelType w:val="multilevel"/>
    <w:tmpl w:val="B836A3E0"/>
    <w:lvl w:ilvl="0">
      <w:start w:val="1"/>
      <w:numFmt w:val="bullet"/>
      <w:lvlText w:val="●"/>
      <w:lvlJc w:val="left"/>
      <w:pPr>
        <w:ind w:left="720" w:firstLine="360"/>
      </w:pPr>
      <w:rPr>
        <w:rFonts w:ascii="Arial" w:eastAsia="Arial" w:hAnsi="Arial" w:cs="Arial"/>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7DD5BEF"/>
    <w:multiLevelType w:val="hybridMultilevel"/>
    <w:tmpl w:val="667AB644"/>
    <w:lvl w:ilvl="0" w:tplc="850EE15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80442E"/>
    <w:multiLevelType w:val="multilevel"/>
    <w:tmpl w:val="D996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6A3DD0"/>
    <w:multiLevelType w:val="hybridMultilevel"/>
    <w:tmpl w:val="45FC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A5D53"/>
    <w:multiLevelType w:val="hybridMultilevel"/>
    <w:tmpl w:val="A5100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324AC7"/>
    <w:multiLevelType w:val="hybridMultilevel"/>
    <w:tmpl w:val="E6AE6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591651"/>
    <w:multiLevelType w:val="hybridMultilevel"/>
    <w:tmpl w:val="7ED2CE24"/>
    <w:lvl w:ilvl="0" w:tplc="04090001">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7B2D02"/>
    <w:multiLevelType w:val="hybridMultilevel"/>
    <w:tmpl w:val="BAA8556A"/>
    <w:lvl w:ilvl="0" w:tplc="3EB2C1F2">
      <w:numFmt w:val="bullet"/>
      <w:lvlText w:val="•"/>
      <w:lvlJc w:val="left"/>
      <w:pPr>
        <w:ind w:left="-180" w:hanging="540"/>
      </w:pPr>
      <w:rPr>
        <w:rFonts w:ascii="Calibri" w:eastAsia="Times New Roman" w:hAnsi="Calibri" w:hint="default"/>
        <w:color w:val="010101"/>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4CE77F11"/>
    <w:multiLevelType w:val="hybridMultilevel"/>
    <w:tmpl w:val="A5100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E1E1FA2"/>
    <w:multiLevelType w:val="multilevel"/>
    <w:tmpl w:val="739E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683B8F"/>
    <w:multiLevelType w:val="multilevel"/>
    <w:tmpl w:val="2F58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14149E"/>
    <w:multiLevelType w:val="multilevel"/>
    <w:tmpl w:val="70D294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53C454E0"/>
    <w:multiLevelType w:val="hybridMultilevel"/>
    <w:tmpl w:val="C0A614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4F44D0E"/>
    <w:multiLevelType w:val="hybridMultilevel"/>
    <w:tmpl w:val="9320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EB0D0A"/>
    <w:multiLevelType w:val="multilevel"/>
    <w:tmpl w:val="F5CA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AFC42E9"/>
    <w:multiLevelType w:val="hybridMultilevel"/>
    <w:tmpl w:val="306C1A36"/>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
    <w:nsid w:val="5CB0112A"/>
    <w:multiLevelType w:val="hybridMultilevel"/>
    <w:tmpl w:val="1D6881E2"/>
    <w:lvl w:ilvl="0" w:tplc="DE5AE544">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B0255"/>
    <w:multiLevelType w:val="hybridMultilevel"/>
    <w:tmpl w:val="A5100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1013E8F"/>
    <w:multiLevelType w:val="multilevel"/>
    <w:tmpl w:val="895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0373D8"/>
    <w:multiLevelType w:val="hybridMultilevel"/>
    <w:tmpl w:val="EDF8DC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846176"/>
    <w:multiLevelType w:val="hybridMultilevel"/>
    <w:tmpl w:val="DEFABA74"/>
    <w:lvl w:ilvl="0" w:tplc="DCB471B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25891"/>
    <w:multiLevelType w:val="hybridMultilevel"/>
    <w:tmpl w:val="E89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77691A"/>
    <w:multiLevelType w:val="hybridMultilevel"/>
    <w:tmpl w:val="A5100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68C4355"/>
    <w:multiLevelType w:val="hybridMultilevel"/>
    <w:tmpl w:val="31AE690C"/>
    <w:lvl w:ilvl="0" w:tplc="7C14A99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9D2546"/>
    <w:multiLevelType w:val="hybridMultilevel"/>
    <w:tmpl w:val="69E26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FF26336"/>
    <w:multiLevelType w:val="hybridMultilevel"/>
    <w:tmpl w:val="B6405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4E7218"/>
    <w:multiLevelType w:val="multilevel"/>
    <w:tmpl w:val="8EEEBD0A"/>
    <w:lvl w:ilvl="0">
      <w:start w:val="1"/>
      <w:numFmt w:val="bullet"/>
      <w:lvlText w:val="o"/>
      <w:lvlJc w:val="left"/>
      <w:pPr>
        <w:tabs>
          <w:tab w:val="num" w:pos="1500"/>
        </w:tabs>
        <w:ind w:left="150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2">
    <w:nsid w:val="727829E8"/>
    <w:multiLevelType w:val="multilevel"/>
    <w:tmpl w:val="E16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330680"/>
    <w:multiLevelType w:val="hybridMultilevel"/>
    <w:tmpl w:val="49CECD48"/>
    <w:lvl w:ilvl="0" w:tplc="D7648ECA">
      <w:start w:val="1"/>
      <w:numFmt w:val="decimal"/>
      <w:lvlText w:val="%1."/>
      <w:lvlJc w:val="left"/>
      <w:pPr>
        <w:ind w:left="1080" w:hanging="360"/>
      </w:pPr>
      <w:rPr>
        <w:rFonts w:cs="Times New Roman" w:hint="default"/>
        <w:color w:val="333333"/>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74D30DF8"/>
    <w:multiLevelType w:val="hybridMultilevel"/>
    <w:tmpl w:val="ACCEE8BA"/>
    <w:lvl w:ilvl="0" w:tplc="D346C0D2">
      <w:numFmt w:val="bullet"/>
      <w:lvlText w:val=""/>
      <w:lvlJc w:val="left"/>
      <w:pPr>
        <w:ind w:left="720" w:hanging="360"/>
      </w:pPr>
      <w:rPr>
        <w:rFonts w:ascii="Symbol" w:eastAsia="Times New Roman"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77715D"/>
    <w:multiLevelType w:val="hybridMultilevel"/>
    <w:tmpl w:val="98E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4A7D96"/>
    <w:multiLevelType w:val="hybridMultilevel"/>
    <w:tmpl w:val="15268FC4"/>
    <w:lvl w:ilvl="0" w:tplc="20C0CF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07EF3"/>
    <w:multiLevelType w:val="hybridMultilevel"/>
    <w:tmpl w:val="851C1556"/>
    <w:lvl w:ilvl="0" w:tplc="18862C94">
      <w:numFmt w:val="bullet"/>
      <w:lvlText w:val=""/>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5345F"/>
    <w:multiLevelType w:val="hybridMultilevel"/>
    <w:tmpl w:val="C74EA184"/>
    <w:lvl w:ilvl="0" w:tplc="E0FA851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48"/>
  </w:num>
  <w:num w:numId="3">
    <w:abstractNumId w:val="43"/>
  </w:num>
  <w:num w:numId="4">
    <w:abstractNumId w:val="18"/>
  </w:num>
  <w:num w:numId="5">
    <w:abstractNumId w:val="11"/>
  </w:num>
  <w:num w:numId="6">
    <w:abstractNumId w:val="17"/>
  </w:num>
  <w:num w:numId="7">
    <w:abstractNumId w:val="35"/>
  </w:num>
  <w:num w:numId="8">
    <w:abstractNumId w:val="25"/>
  </w:num>
  <w:num w:numId="9">
    <w:abstractNumId w:val="24"/>
  </w:num>
  <w:num w:numId="10">
    <w:abstractNumId w:val="9"/>
  </w:num>
  <w:num w:numId="11">
    <w:abstractNumId w:val="36"/>
  </w:num>
  <w:num w:numId="12">
    <w:abstractNumId w:val="13"/>
  </w:num>
  <w:num w:numId="13">
    <w:abstractNumId w:val="39"/>
  </w:num>
  <w:num w:numId="14">
    <w:abstractNumId w:val="30"/>
  </w:num>
  <w:num w:numId="15">
    <w:abstractNumId w:val="2"/>
  </w:num>
  <w:num w:numId="16">
    <w:abstractNumId w:val="3"/>
  </w:num>
  <w:num w:numId="17">
    <w:abstractNumId w:val="5"/>
  </w:num>
  <w:num w:numId="18">
    <w:abstractNumId w:val="12"/>
  </w:num>
  <w:num w:numId="19">
    <w:abstractNumId w:val="29"/>
  </w:num>
  <w:num w:numId="20">
    <w:abstractNumId w:val="41"/>
  </w:num>
  <w:num w:numId="21">
    <w:abstractNumId w:val="46"/>
  </w:num>
  <w:num w:numId="22">
    <w:abstractNumId w:val="27"/>
  </w:num>
  <w:num w:numId="23">
    <w:abstractNumId w:val="47"/>
  </w:num>
  <w:num w:numId="24">
    <w:abstractNumId w:val="7"/>
  </w:num>
  <w:num w:numId="25">
    <w:abstractNumId w:val="16"/>
  </w:num>
  <w:num w:numId="26">
    <w:abstractNumId w:val="38"/>
  </w:num>
  <w:num w:numId="27">
    <w:abstractNumId w:val="8"/>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1"/>
  </w:num>
  <w:num w:numId="31">
    <w:abstractNumId w:val="22"/>
  </w:num>
  <w:num w:numId="32">
    <w:abstractNumId w:val="28"/>
  </w:num>
  <w:num w:numId="33">
    <w:abstractNumId w:val="42"/>
  </w:num>
  <w:num w:numId="34">
    <w:abstractNumId w:val="0"/>
  </w:num>
  <w:num w:numId="35">
    <w:abstractNumId w:val="32"/>
  </w:num>
  <w:num w:numId="36">
    <w:abstractNumId w:val="34"/>
  </w:num>
  <w:num w:numId="37">
    <w:abstractNumId w:val="40"/>
  </w:num>
  <w:num w:numId="38">
    <w:abstractNumId w:val="37"/>
  </w:num>
  <w:num w:numId="39">
    <w:abstractNumId w:val="23"/>
  </w:num>
  <w:num w:numId="40">
    <w:abstractNumId w:val="19"/>
  </w:num>
  <w:num w:numId="41">
    <w:abstractNumId w:val="20"/>
  </w:num>
  <w:num w:numId="42">
    <w:abstractNumId w:val="4"/>
  </w:num>
  <w:num w:numId="43">
    <w:abstractNumId w:val="45"/>
  </w:num>
  <w:num w:numId="44">
    <w:abstractNumId w:val="44"/>
  </w:num>
  <w:num w:numId="45">
    <w:abstractNumId w:val="31"/>
  </w:num>
  <w:num w:numId="46">
    <w:abstractNumId w:val="15"/>
  </w:num>
  <w:num w:numId="47">
    <w:abstractNumId w:val="26"/>
  </w:num>
  <w:num w:numId="48">
    <w:abstractNumId w:val="1"/>
  </w:num>
  <w:num w:numId="49">
    <w:abstractNumId w:val="1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
  <w:rsids>
    <w:rsidRoot w:val="00B5315C"/>
    <w:rsid w:val="00013435"/>
    <w:rsid w:val="0002345A"/>
    <w:rsid w:val="00025791"/>
    <w:rsid w:val="000422FC"/>
    <w:rsid w:val="000534B7"/>
    <w:rsid w:val="000577CF"/>
    <w:rsid w:val="00076206"/>
    <w:rsid w:val="000A6B92"/>
    <w:rsid w:val="000A73DA"/>
    <w:rsid w:val="000C0390"/>
    <w:rsid w:val="000D5C44"/>
    <w:rsid w:val="000E0004"/>
    <w:rsid w:val="000F3C51"/>
    <w:rsid w:val="001136E1"/>
    <w:rsid w:val="0014195E"/>
    <w:rsid w:val="00163478"/>
    <w:rsid w:val="00163EA5"/>
    <w:rsid w:val="0017503D"/>
    <w:rsid w:val="00181041"/>
    <w:rsid w:val="001921CA"/>
    <w:rsid w:val="0019390D"/>
    <w:rsid w:val="001C6D63"/>
    <w:rsid w:val="001F043E"/>
    <w:rsid w:val="001F2CA1"/>
    <w:rsid w:val="002112DD"/>
    <w:rsid w:val="00217E91"/>
    <w:rsid w:val="00240EA4"/>
    <w:rsid w:val="00246563"/>
    <w:rsid w:val="00262EBD"/>
    <w:rsid w:val="00265431"/>
    <w:rsid w:val="00275123"/>
    <w:rsid w:val="00286479"/>
    <w:rsid w:val="00286587"/>
    <w:rsid w:val="00293E93"/>
    <w:rsid w:val="002A31D4"/>
    <w:rsid w:val="002C0007"/>
    <w:rsid w:val="002D49BA"/>
    <w:rsid w:val="002E03D9"/>
    <w:rsid w:val="00345C67"/>
    <w:rsid w:val="00346557"/>
    <w:rsid w:val="00350B86"/>
    <w:rsid w:val="003852D2"/>
    <w:rsid w:val="00393A2F"/>
    <w:rsid w:val="003A7562"/>
    <w:rsid w:val="003B16F5"/>
    <w:rsid w:val="003D3521"/>
    <w:rsid w:val="003F65EE"/>
    <w:rsid w:val="004143DA"/>
    <w:rsid w:val="00425135"/>
    <w:rsid w:val="004654F0"/>
    <w:rsid w:val="00471AAD"/>
    <w:rsid w:val="004A702A"/>
    <w:rsid w:val="004B455D"/>
    <w:rsid w:val="004D02E6"/>
    <w:rsid w:val="004D1116"/>
    <w:rsid w:val="004F153C"/>
    <w:rsid w:val="005157D9"/>
    <w:rsid w:val="005168DC"/>
    <w:rsid w:val="005216AF"/>
    <w:rsid w:val="00554293"/>
    <w:rsid w:val="00591930"/>
    <w:rsid w:val="005937DE"/>
    <w:rsid w:val="005D18D9"/>
    <w:rsid w:val="005E6A8F"/>
    <w:rsid w:val="00607BAA"/>
    <w:rsid w:val="006255CA"/>
    <w:rsid w:val="00635CB1"/>
    <w:rsid w:val="00635D3C"/>
    <w:rsid w:val="00656B49"/>
    <w:rsid w:val="006D0736"/>
    <w:rsid w:val="006D446D"/>
    <w:rsid w:val="00707F4C"/>
    <w:rsid w:val="007211E6"/>
    <w:rsid w:val="00723CE5"/>
    <w:rsid w:val="00740514"/>
    <w:rsid w:val="007426BB"/>
    <w:rsid w:val="007503EE"/>
    <w:rsid w:val="00764BAA"/>
    <w:rsid w:val="007724E7"/>
    <w:rsid w:val="007768EE"/>
    <w:rsid w:val="007A62A2"/>
    <w:rsid w:val="007A77BA"/>
    <w:rsid w:val="007B729F"/>
    <w:rsid w:val="007F7A79"/>
    <w:rsid w:val="0081150C"/>
    <w:rsid w:val="00835A10"/>
    <w:rsid w:val="008502D2"/>
    <w:rsid w:val="00853760"/>
    <w:rsid w:val="008A62AB"/>
    <w:rsid w:val="008B3FFA"/>
    <w:rsid w:val="008B6FCF"/>
    <w:rsid w:val="008C7AE7"/>
    <w:rsid w:val="008E0CCE"/>
    <w:rsid w:val="008E4301"/>
    <w:rsid w:val="008E55E6"/>
    <w:rsid w:val="0091220D"/>
    <w:rsid w:val="00930EFE"/>
    <w:rsid w:val="0094574F"/>
    <w:rsid w:val="00985D63"/>
    <w:rsid w:val="009A666D"/>
    <w:rsid w:val="009A6CA6"/>
    <w:rsid w:val="009C0065"/>
    <w:rsid w:val="009F7A6A"/>
    <w:rsid w:val="00A02DE8"/>
    <w:rsid w:val="00A03C2A"/>
    <w:rsid w:val="00A06DD6"/>
    <w:rsid w:val="00A161C2"/>
    <w:rsid w:val="00A310EA"/>
    <w:rsid w:val="00A323D0"/>
    <w:rsid w:val="00A32568"/>
    <w:rsid w:val="00A36F30"/>
    <w:rsid w:val="00A66CA5"/>
    <w:rsid w:val="00A7029C"/>
    <w:rsid w:val="00A7074B"/>
    <w:rsid w:val="00A93471"/>
    <w:rsid w:val="00AB46AD"/>
    <w:rsid w:val="00AB7FCB"/>
    <w:rsid w:val="00AD6EEA"/>
    <w:rsid w:val="00B00206"/>
    <w:rsid w:val="00B0728F"/>
    <w:rsid w:val="00B22DCC"/>
    <w:rsid w:val="00B244C1"/>
    <w:rsid w:val="00B2570E"/>
    <w:rsid w:val="00B44439"/>
    <w:rsid w:val="00B5315C"/>
    <w:rsid w:val="00B534E9"/>
    <w:rsid w:val="00B75241"/>
    <w:rsid w:val="00B968F4"/>
    <w:rsid w:val="00B97552"/>
    <w:rsid w:val="00B9780A"/>
    <w:rsid w:val="00BC1408"/>
    <w:rsid w:val="00BD392B"/>
    <w:rsid w:val="00BF3829"/>
    <w:rsid w:val="00C320B2"/>
    <w:rsid w:val="00C32820"/>
    <w:rsid w:val="00C455BC"/>
    <w:rsid w:val="00C81AD3"/>
    <w:rsid w:val="00C908CD"/>
    <w:rsid w:val="00C90A5A"/>
    <w:rsid w:val="00C935EB"/>
    <w:rsid w:val="00CA08A0"/>
    <w:rsid w:val="00CE0262"/>
    <w:rsid w:val="00CF2110"/>
    <w:rsid w:val="00D10980"/>
    <w:rsid w:val="00D21666"/>
    <w:rsid w:val="00D21CD8"/>
    <w:rsid w:val="00D6449D"/>
    <w:rsid w:val="00D70F86"/>
    <w:rsid w:val="00D71346"/>
    <w:rsid w:val="00D73EE4"/>
    <w:rsid w:val="00D8376E"/>
    <w:rsid w:val="00DA05C3"/>
    <w:rsid w:val="00DB728C"/>
    <w:rsid w:val="00DC544C"/>
    <w:rsid w:val="00DE113B"/>
    <w:rsid w:val="00DF2411"/>
    <w:rsid w:val="00DF3162"/>
    <w:rsid w:val="00E06FD6"/>
    <w:rsid w:val="00E25612"/>
    <w:rsid w:val="00E27614"/>
    <w:rsid w:val="00E40A44"/>
    <w:rsid w:val="00E46614"/>
    <w:rsid w:val="00E82D46"/>
    <w:rsid w:val="00EB2969"/>
    <w:rsid w:val="00EB7B6C"/>
    <w:rsid w:val="00ED2AFA"/>
    <w:rsid w:val="00EE44DC"/>
    <w:rsid w:val="00EF26D7"/>
    <w:rsid w:val="00F228B0"/>
    <w:rsid w:val="00F23540"/>
    <w:rsid w:val="00F51D4C"/>
    <w:rsid w:val="00F74DB5"/>
    <w:rsid w:val="00F75EFE"/>
    <w:rsid w:val="00F800CC"/>
    <w:rsid w:val="00F840AF"/>
    <w:rsid w:val="00F97501"/>
    <w:rsid w:val="00FC5551"/>
    <w:rsid w:val="00FD723F"/>
    <w:rsid w:val="00FF3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semiHidden="1" w:unhideWhenUsed="1" w:qFormat="1"/>
    <w:lsdException w:name="annotation reference" w:locked="1"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15C"/>
    <w:pPr>
      <w:spacing w:after="200" w:line="276" w:lineRule="auto"/>
    </w:pPr>
    <w:rPr>
      <w:sz w:val="22"/>
      <w:szCs w:val="22"/>
    </w:rPr>
  </w:style>
  <w:style w:type="paragraph" w:styleId="Heading1">
    <w:name w:val="heading 1"/>
    <w:basedOn w:val="Normal"/>
    <w:link w:val="Heading1Char"/>
    <w:uiPriority w:val="9"/>
    <w:qFormat/>
    <w:rsid w:val="0055429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54293"/>
    <w:rPr>
      <w:rFonts w:ascii="Times New Roman" w:hAnsi="Times New Roman" w:cs="Times New Roman"/>
      <w:b/>
      <w:bCs/>
      <w:kern w:val="36"/>
      <w:sz w:val="48"/>
      <w:szCs w:val="48"/>
    </w:rPr>
  </w:style>
  <w:style w:type="paragraph" w:styleId="NormalWeb">
    <w:name w:val="Normal (Web)"/>
    <w:basedOn w:val="Normal"/>
    <w:uiPriority w:val="99"/>
    <w:rsid w:val="003D3521"/>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3D3521"/>
    <w:rPr>
      <w:rFonts w:cs="Times New Roman"/>
      <w:b/>
      <w:bCs/>
    </w:rPr>
  </w:style>
  <w:style w:type="paragraph" w:styleId="BalloonText">
    <w:name w:val="Balloon Text"/>
    <w:basedOn w:val="Normal"/>
    <w:link w:val="BalloonTextChar"/>
    <w:uiPriority w:val="99"/>
    <w:semiHidden/>
    <w:rsid w:val="00E40A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40A44"/>
    <w:rPr>
      <w:rFonts w:ascii="Tahoma" w:hAnsi="Tahoma" w:cs="Tahoma"/>
      <w:sz w:val="16"/>
      <w:szCs w:val="16"/>
    </w:rPr>
  </w:style>
  <w:style w:type="character" w:styleId="CommentReference">
    <w:name w:val="annotation reference"/>
    <w:uiPriority w:val="99"/>
    <w:rsid w:val="00DC544C"/>
    <w:rPr>
      <w:rFonts w:cs="Times New Roman"/>
      <w:sz w:val="16"/>
      <w:szCs w:val="16"/>
    </w:rPr>
  </w:style>
  <w:style w:type="paragraph" w:styleId="CommentText">
    <w:name w:val="annotation text"/>
    <w:basedOn w:val="Normal"/>
    <w:link w:val="CommentTextChar"/>
    <w:uiPriority w:val="99"/>
    <w:rsid w:val="00DC544C"/>
    <w:pPr>
      <w:spacing w:line="240" w:lineRule="auto"/>
    </w:pPr>
    <w:rPr>
      <w:sz w:val="20"/>
      <w:szCs w:val="20"/>
    </w:rPr>
  </w:style>
  <w:style w:type="character" w:customStyle="1" w:styleId="CommentTextChar">
    <w:name w:val="Comment Text Char"/>
    <w:link w:val="CommentText"/>
    <w:uiPriority w:val="99"/>
    <w:locked/>
    <w:rsid w:val="00DC544C"/>
    <w:rPr>
      <w:rFonts w:cs="Times New Roman"/>
    </w:rPr>
  </w:style>
  <w:style w:type="paragraph" w:styleId="CommentSubject">
    <w:name w:val="annotation subject"/>
    <w:basedOn w:val="CommentText"/>
    <w:next w:val="CommentText"/>
    <w:link w:val="CommentSubjectChar"/>
    <w:uiPriority w:val="99"/>
    <w:semiHidden/>
    <w:rsid w:val="00DC544C"/>
    <w:rPr>
      <w:b/>
      <w:bCs/>
    </w:rPr>
  </w:style>
  <w:style w:type="character" w:customStyle="1" w:styleId="CommentSubjectChar">
    <w:name w:val="Comment Subject Char"/>
    <w:link w:val="CommentSubject"/>
    <w:uiPriority w:val="99"/>
    <w:semiHidden/>
    <w:locked/>
    <w:rsid w:val="00DC544C"/>
    <w:rPr>
      <w:rFonts w:cs="Times New Roman"/>
      <w:b/>
      <w:bCs/>
    </w:rPr>
  </w:style>
  <w:style w:type="paragraph" w:styleId="ListParagraph">
    <w:name w:val="List Paragraph"/>
    <w:basedOn w:val="Normal"/>
    <w:uiPriority w:val="34"/>
    <w:qFormat/>
    <w:rsid w:val="00E27614"/>
    <w:pPr>
      <w:ind w:left="720"/>
      <w:contextualSpacing/>
    </w:pPr>
    <w:rPr>
      <w:rFonts w:ascii="Arial" w:hAnsi="Arial" w:cs="Arial"/>
      <w:sz w:val="24"/>
      <w:szCs w:val="24"/>
    </w:rPr>
  </w:style>
  <w:style w:type="character" w:customStyle="1" w:styleId="text1906font1">
    <w:name w:val="text1906font1"/>
    <w:rsid w:val="00E27614"/>
    <w:rPr>
      <w:rFonts w:ascii="Arial" w:hAnsi="Arial" w:cs="Arial"/>
      <w:color w:val="010101"/>
      <w:sz w:val="20"/>
      <w:szCs w:val="20"/>
    </w:rPr>
  </w:style>
  <w:style w:type="character" w:customStyle="1" w:styleId="text1906font2">
    <w:name w:val="text1906font2"/>
    <w:rsid w:val="00E27614"/>
    <w:rPr>
      <w:rFonts w:ascii="Arial" w:hAnsi="Arial" w:cs="Arial"/>
      <w:b/>
      <w:bCs/>
      <w:color w:val="010101"/>
      <w:sz w:val="29"/>
      <w:szCs w:val="29"/>
    </w:rPr>
  </w:style>
  <w:style w:type="character" w:customStyle="1" w:styleId="text1906font4">
    <w:name w:val="text1906font4"/>
    <w:rsid w:val="00E27614"/>
    <w:rPr>
      <w:rFonts w:ascii="sans serif" w:hAnsi="sans serif" w:cs="Times New Roman"/>
      <w:color w:val="010101"/>
      <w:sz w:val="26"/>
      <w:szCs w:val="26"/>
    </w:rPr>
  </w:style>
  <w:style w:type="character" w:customStyle="1" w:styleId="text1906font5">
    <w:name w:val="text1906font5"/>
    <w:rsid w:val="00E27614"/>
    <w:rPr>
      <w:rFonts w:ascii="Arial" w:hAnsi="Arial" w:cs="Arial"/>
      <w:color w:val="010101"/>
      <w:sz w:val="24"/>
      <w:szCs w:val="24"/>
    </w:rPr>
  </w:style>
  <w:style w:type="character" w:customStyle="1" w:styleId="text1906font9">
    <w:name w:val="text1906font9"/>
    <w:rsid w:val="00E27614"/>
    <w:rPr>
      <w:rFonts w:ascii="Arial" w:hAnsi="Arial" w:cs="Arial"/>
      <w:b/>
      <w:bCs/>
      <w:color w:val="010101"/>
      <w:sz w:val="24"/>
      <w:szCs w:val="24"/>
    </w:rPr>
  </w:style>
  <w:style w:type="character" w:customStyle="1" w:styleId="text1906font10">
    <w:name w:val="text1906font10"/>
    <w:rsid w:val="00E27614"/>
    <w:rPr>
      <w:rFonts w:ascii="Arial" w:hAnsi="Arial" w:cs="Arial"/>
      <w:b/>
      <w:bCs/>
      <w:i/>
      <w:iCs/>
      <w:color w:val="010101"/>
      <w:sz w:val="24"/>
      <w:szCs w:val="24"/>
    </w:rPr>
  </w:style>
  <w:style w:type="character" w:customStyle="1" w:styleId="text3730font3">
    <w:name w:val="text3730font3"/>
    <w:rsid w:val="002112DD"/>
    <w:rPr>
      <w:rFonts w:ascii="Myriad Pro" w:hAnsi="Myriad Pro" w:cs="Times New Roman"/>
      <w:color w:val="010101"/>
    </w:rPr>
  </w:style>
  <w:style w:type="character" w:styleId="Hyperlink">
    <w:name w:val="Hyperlink"/>
    <w:uiPriority w:val="99"/>
    <w:rsid w:val="00985D63"/>
    <w:rPr>
      <w:rFonts w:cs="Times New Roman"/>
      <w:color w:val="0000FF"/>
      <w:u w:val="single"/>
    </w:rPr>
  </w:style>
  <w:style w:type="character" w:customStyle="1" w:styleId="text5030font6">
    <w:name w:val="text5030font6"/>
    <w:rsid w:val="00985D63"/>
    <w:rPr>
      <w:rFonts w:ascii="Arial" w:hAnsi="Arial" w:cs="Arial"/>
      <w:color w:val="000000"/>
      <w:sz w:val="24"/>
      <w:szCs w:val="24"/>
    </w:rPr>
  </w:style>
  <w:style w:type="character" w:customStyle="1" w:styleId="text5030font9">
    <w:name w:val="text5030font9"/>
    <w:rsid w:val="00985D63"/>
    <w:rPr>
      <w:rFonts w:ascii="Arial" w:hAnsi="Arial" w:cs="Arial"/>
      <w:b/>
      <w:bCs/>
      <w:color w:val="000000"/>
      <w:sz w:val="24"/>
      <w:szCs w:val="24"/>
    </w:rPr>
  </w:style>
  <w:style w:type="character" w:customStyle="1" w:styleId="text3819font4">
    <w:name w:val="text3819font4"/>
    <w:rsid w:val="00985D63"/>
    <w:rPr>
      <w:rFonts w:ascii="Arial" w:hAnsi="Arial" w:cs="Arial"/>
      <w:color w:val="000000"/>
      <w:sz w:val="24"/>
      <w:szCs w:val="24"/>
    </w:rPr>
  </w:style>
  <w:style w:type="character" w:customStyle="1" w:styleId="text3819font6">
    <w:name w:val="text3819font6"/>
    <w:rsid w:val="00985D63"/>
    <w:rPr>
      <w:rFonts w:ascii="Arial" w:hAnsi="Arial" w:cs="Arial"/>
      <w:color w:val="000000"/>
      <w:sz w:val="24"/>
      <w:szCs w:val="24"/>
    </w:rPr>
  </w:style>
  <w:style w:type="character" w:customStyle="1" w:styleId="text5030font10">
    <w:name w:val="text5030font10"/>
    <w:rsid w:val="00985D63"/>
    <w:rPr>
      <w:rFonts w:ascii="Arial" w:hAnsi="Arial" w:cs="Arial"/>
      <w:b/>
      <w:bCs/>
      <w:i/>
      <w:iCs/>
      <w:color w:val="000000"/>
      <w:sz w:val="24"/>
      <w:szCs w:val="24"/>
    </w:rPr>
  </w:style>
  <w:style w:type="character" w:customStyle="1" w:styleId="text5303font1">
    <w:name w:val="text5303font1"/>
    <w:rsid w:val="00F800CC"/>
    <w:rPr>
      <w:rFonts w:ascii="Arial" w:hAnsi="Arial" w:cs="Arial"/>
      <w:color w:val="010101"/>
      <w:sz w:val="20"/>
      <w:szCs w:val="20"/>
    </w:rPr>
  </w:style>
  <w:style w:type="character" w:customStyle="1" w:styleId="text5303font5">
    <w:name w:val="text5303font5"/>
    <w:rsid w:val="00F800CC"/>
    <w:rPr>
      <w:rFonts w:ascii="Arial" w:hAnsi="Arial" w:cs="Arial"/>
      <w:b/>
      <w:bCs/>
      <w:color w:val="010101"/>
      <w:sz w:val="24"/>
      <w:szCs w:val="24"/>
      <w:u w:val="single"/>
    </w:rPr>
  </w:style>
  <w:style w:type="character" w:customStyle="1" w:styleId="text5303font6">
    <w:name w:val="text5303font6"/>
    <w:rsid w:val="00F800CC"/>
    <w:rPr>
      <w:rFonts w:ascii="Arial" w:hAnsi="Arial" w:cs="Arial"/>
      <w:color w:val="010101"/>
      <w:sz w:val="24"/>
      <w:szCs w:val="24"/>
    </w:rPr>
  </w:style>
  <w:style w:type="character" w:customStyle="1" w:styleId="text5303font7">
    <w:name w:val="text5303font7"/>
    <w:rsid w:val="00F800CC"/>
    <w:rPr>
      <w:rFonts w:ascii="Arial" w:hAnsi="Arial" w:cs="Arial"/>
      <w:color w:val="010101"/>
      <w:sz w:val="24"/>
      <w:szCs w:val="24"/>
    </w:rPr>
  </w:style>
  <w:style w:type="character" w:customStyle="1" w:styleId="text5303font8">
    <w:name w:val="text5303font8"/>
    <w:rsid w:val="00F800CC"/>
    <w:rPr>
      <w:rFonts w:ascii="Arial" w:hAnsi="Arial" w:cs="Arial"/>
      <w:color w:val="010101"/>
      <w:sz w:val="24"/>
      <w:szCs w:val="24"/>
    </w:rPr>
  </w:style>
  <w:style w:type="character" w:customStyle="1" w:styleId="text5303font9">
    <w:name w:val="text5303font9"/>
    <w:rsid w:val="00F800CC"/>
    <w:rPr>
      <w:rFonts w:ascii="Arial" w:hAnsi="Arial" w:cs="Arial"/>
      <w:i/>
      <w:iCs/>
      <w:color w:val="010101"/>
      <w:sz w:val="24"/>
      <w:szCs w:val="24"/>
    </w:rPr>
  </w:style>
  <w:style w:type="character" w:customStyle="1" w:styleId="text5303font10">
    <w:name w:val="text5303font10"/>
    <w:rsid w:val="00F800CC"/>
    <w:rPr>
      <w:rFonts w:ascii="Arial" w:hAnsi="Arial" w:cs="Arial"/>
      <w:color w:val="010101"/>
      <w:sz w:val="24"/>
      <w:szCs w:val="24"/>
    </w:rPr>
  </w:style>
  <w:style w:type="character" w:customStyle="1" w:styleId="text5303font11">
    <w:name w:val="text5303font11"/>
    <w:rsid w:val="00F800CC"/>
    <w:rPr>
      <w:rFonts w:ascii="Arial" w:hAnsi="Arial" w:cs="Arial"/>
      <w:color w:val="0000FF"/>
      <w:sz w:val="24"/>
      <w:szCs w:val="24"/>
      <w:u w:val="single"/>
    </w:rPr>
  </w:style>
  <w:style w:type="character" w:customStyle="1" w:styleId="text5303font12">
    <w:name w:val="text5303font12"/>
    <w:rsid w:val="00F800CC"/>
    <w:rPr>
      <w:rFonts w:ascii="Arial" w:hAnsi="Arial" w:cs="Arial"/>
      <w:color w:val="000000"/>
      <w:sz w:val="24"/>
      <w:szCs w:val="24"/>
    </w:rPr>
  </w:style>
  <w:style w:type="character" w:customStyle="1" w:styleId="text5303font13">
    <w:name w:val="text5303font13"/>
    <w:rsid w:val="00F800CC"/>
    <w:rPr>
      <w:rFonts w:ascii="Arial" w:hAnsi="Arial" w:cs="Arial"/>
      <w:color w:val="000000"/>
      <w:sz w:val="24"/>
      <w:szCs w:val="24"/>
    </w:rPr>
  </w:style>
  <w:style w:type="character" w:customStyle="1" w:styleId="text2934font3">
    <w:name w:val="text2934font3"/>
    <w:rsid w:val="00F800CC"/>
    <w:rPr>
      <w:rFonts w:ascii="Arial" w:hAnsi="Arial" w:cs="Arial"/>
      <w:color w:val="000000"/>
      <w:sz w:val="24"/>
      <w:szCs w:val="24"/>
    </w:rPr>
  </w:style>
  <w:style w:type="character" w:customStyle="1" w:styleId="text2934font5">
    <w:name w:val="text2934font5"/>
    <w:rsid w:val="00F800CC"/>
    <w:rPr>
      <w:rFonts w:ascii="Arial" w:hAnsi="Arial" w:cs="Arial"/>
      <w:b/>
      <w:bCs/>
      <w:color w:val="000000"/>
      <w:sz w:val="24"/>
      <w:szCs w:val="24"/>
    </w:rPr>
  </w:style>
  <w:style w:type="table" w:styleId="TableGrid">
    <w:name w:val="Table Grid"/>
    <w:basedOn w:val="TableNormal"/>
    <w:uiPriority w:val="59"/>
    <w:rsid w:val="00B9780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B534E9"/>
    <w:pPr>
      <w:spacing w:before="100" w:beforeAutospacing="1" w:after="100" w:afterAutospacing="1" w:line="240" w:lineRule="auto"/>
    </w:pPr>
    <w:rPr>
      <w:rFonts w:ascii="Arial" w:hAnsi="Arial" w:cs="Arial"/>
      <w:color w:val="000000"/>
      <w:sz w:val="24"/>
      <w:szCs w:val="24"/>
    </w:rPr>
  </w:style>
  <w:style w:type="character" w:customStyle="1" w:styleId="bold">
    <w:name w:val="bold"/>
    <w:basedOn w:val="DefaultParagraphFont"/>
    <w:rsid w:val="00A9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semiHidden="1" w:unhideWhenUsed="1" w:qFormat="1"/>
    <w:lsdException w:name="annotation reference" w:locked="1"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15C"/>
    <w:pPr>
      <w:spacing w:after="200" w:line="276" w:lineRule="auto"/>
    </w:pPr>
    <w:rPr>
      <w:sz w:val="22"/>
      <w:szCs w:val="22"/>
    </w:rPr>
  </w:style>
  <w:style w:type="paragraph" w:styleId="Heading1">
    <w:name w:val="heading 1"/>
    <w:basedOn w:val="Normal"/>
    <w:link w:val="Heading1Char"/>
    <w:uiPriority w:val="9"/>
    <w:qFormat/>
    <w:rsid w:val="0055429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54293"/>
    <w:rPr>
      <w:rFonts w:ascii="Times New Roman" w:hAnsi="Times New Roman" w:cs="Times New Roman"/>
      <w:b/>
      <w:bCs/>
      <w:kern w:val="36"/>
      <w:sz w:val="48"/>
      <w:szCs w:val="48"/>
    </w:rPr>
  </w:style>
  <w:style w:type="paragraph" w:styleId="NormalWeb">
    <w:name w:val="Normal (Web)"/>
    <w:basedOn w:val="Normal"/>
    <w:uiPriority w:val="99"/>
    <w:rsid w:val="003D3521"/>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3D3521"/>
    <w:rPr>
      <w:rFonts w:cs="Times New Roman"/>
      <w:b/>
      <w:bCs/>
    </w:rPr>
  </w:style>
  <w:style w:type="paragraph" w:styleId="BalloonText">
    <w:name w:val="Balloon Text"/>
    <w:basedOn w:val="Normal"/>
    <w:link w:val="BalloonTextChar"/>
    <w:uiPriority w:val="99"/>
    <w:semiHidden/>
    <w:rsid w:val="00E40A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40A44"/>
    <w:rPr>
      <w:rFonts w:ascii="Tahoma" w:hAnsi="Tahoma" w:cs="Tahoma"/>
      <w:sz w:val="16"/>
      <w:szCs w:val="16"/>
    </w:rPr>
  </w:style>
  <w:style w:type="character" w:styleId="CommentReference">
    <w:name w:val="annotation reference"/>
    <w:uiPriority w:val="99"/>
    <w:rsid w:val="00DC544C"/>
    <w:rPr>
      <w:rFonts w:cs="Times New Roman"/>
      <w:sz w:val="16"/>
      <w:szCs w:val="16"/>
    </w:rPr>
  </w:style>
  <w:style w:type="paragraph" w:styleId="CommentText">
    <w:name w:val="annotation text"/>
    <w:basedOn w:val="Normal"/>
    <w:link w:val="CommentTextChar"/>
    <w:uiPriority w:val="99"/>
    <w:rsid w:val="00DC544C"/>
    <w:pPr>
      <w:spacing w:line="240" w:lineRule="auto"/>
    </w:pPr>
    <w:rPr>
      <w:sz w:val="20"/>
      <w:szCs w:val="20"/>
    </w:rPr>
  </w:style>
  <w:style w:type="character" w:customStyle="1" w:styleId="CommentTextChar">
    <w:name w:val="Comment Text Char"/>
    <w:link w:val="CommentText"/>
    <w:uiPriority w:val="99"/>
    <w:locked/>
    <w:rsid w:val="00DC544C"/>
    <w:rPr>
      <w:rFonts w:cs="Times New Roman"/>
    </w:rPr>
  </w:style>
  <w:style w:type="paragraph" w:styleId="CommentSubject">
    <w:name w:val="annotation subject"/>
    <w:basedOn w:val="CommentText"/>
    <w:next w:val="CommentText"/>
    <w:link w:val="CommentSubjectChar"/>
    <w:uiPriority w:val="99"/>
    <w:semiHidden/>
    <w:rsid w:val="00DC544C"/>
    <w:rPr>
      <w:b/>
      <w:bCs/>
    </w:rPr>
  </w:style>
  <w:style w:type="character" w:customStyle="1" w:styleId="CommentSubjectChar">
    <w:name w:val="Comment Subject Char"/>
    <w:link w:val="CommentSubject"/>
    <w:uiPriority w:val="99"/>
    <w:semiHidden/>
    <w:locked/>
    <w:rsid w:val="00DC544C"/>
    <w:rPr>
      <w:rFonts w:cs="Times New Roman"/>
      <w:b/>
      <w:bCs/>
    </w:rPr>
  </w:style>
  <w:style w:type="paragraph" w:styleId="ListParagraph">
    <w:name w:val="List Paragraph"/>
    <w:basedOn w:val="Normal"/>
    <w:uiPriority w:val="34"/>
    <w:qFormat/>
    <w:rsid w:val="00E27614"/>
    <w:pPr>
      <w:ind w:left="720"/>
      <w:contextualSpacing/>
    </w:pPr>
    <w:rPr>
      <w:rFonts w:ascii="Arial" w:hAnsi="Arial" w:cs="Arial"/>
      <w:sz w:val="24"/>
      <w:szCs w:val="24"/>
    </w:rPr>
  </w:style>
  <w:style w:type="character" w:customStyle="1" w:styleId="text1906font1">
    <w:name w:val="text1906font1"/>
    <w:rsid w:val="00E27614"/>
    <w:rPr>
      <w:rFonts w:ascii="Arial" w:hAnsi="Arial" w:cs="Arial"/>
      <w:color w:val="010101"/>
      <w:sz w:val="20"/>
      <w:szCs w:val="20"/>
    </w:rPr>
  </w:style>
  <w:style w:type="character" w:customStyle="1" w:styleId="text1906font2">
    <w:name w:val="text1906font2"/>
    <w:rsid w:val="00E27614"/>
    <w:rPr>
      <w:rFonts w:ascii="Arial" w:hAnsi="Arial" w:cs="Arial"/>
      <w:b/>
      <w:bCs/>
      <w:color w:val="010101"/>
      <w:sz w:val="29"/>
      <w:szCs w:val="29"/>
    </w:rPr>
  </w:style>
  <w:style w:type="character" w:customStyle="1" w:styleId="text1906font4">
    <w:name w:val="text1906font4"/>
    <w:rsid w:val="00E27614"/>
    <w:rPr>
      <w:rFonts w:ascii="sans serif" w:hAnsi="sans serif" w:cs="Times New Roman"/>
      <w:color w:val="010101"/>
      <w:sz w:val="26"/>
      <w:szCs w:val="26"/>
    </w:rPr>
  </w:style>
  <w:style w:type="character" w:customStyle="1" w:styleId="text1906font5">
    <w:name w:val="text1906font5"/>
    <w:rsid w:val="00E27614"/>
    <w:rPr>
      <w:rFonts w:ascii="Arial" w:hAnsi="Arial" w:cs="Arial"/>
      <w:color w:val="010101"/>
      <w:sz w:val="24"/>
      <w:szCs w:val="24"/>
    </w:rPr>
  </w:style>
  <w:style w:type="character" w:customStyle="1" w:styleId="text1906font9">
    <w:name w:val="text1906font9"/>
    <w:rsid w:val="00E27614"/>
    <w:rPr>
      <w:rFonts w:ascii="Arial" w:hAnsi="Arial" w:cs="Arial"/>
      <w:b/>
      <w:bCs/>
      <w:color w:val="010101"/>
      <w:sz w:val="24"/>
      <w:szCs w:val="24"/>
    </w:rPr>
  </w:style>
  <w:style w:type="character" w:customStyle="1" w:styleId="text1906font10">
    <w:name w:val="text1906font10"/>
    <w:rsid w:val="00E27614"/>
    <w:rPr>
      <w:rFonts w:ascii="Arial" w:hAnsi="Arial" w:cs="Arial"/>
      <w:b/>
      <w:bCs/>
      <w:i/>
      <w:iCs/>
      <w:color w:val="010101"/>
      <w:sz w:val="24"/>
      <w:szCs w:val="24"/>
    </w:rPr>
  </w:style>
  <w:style w:type="character" w:customStyle="1" w:styleId="text3730font3">
    <w:name w:val="text3730font3"/>
    <w:rsid w:val="002112DD"/>
    <w:rPr>
      <w:rFonts w:ascii="Myriad Pro" w:hAnsi="Myriad Pro" w:cs="Times New Roman"/>
      <w:color w:val="010101"/>
    </w:rPr>
  </w:style>
  <w:style w:type="character" w:styleId="Hyperlink">
    <w:name w:val="Hyperlink"/>
    <w:uiPriority w:val="99"/>
    <w:rsid w:val="00985D63"/>
    <w:rPr>
      <w:rFonts w:cs="Times New Roman"/>
      <w:color w:val="0000FF"/>
      <w:u w:val="single"/>
    </w:rPr>
  </w:style>
  <w:style w:type="character" w:customStyle="1" w:styleId="text5030font6">
    <w:name w:val="text5030font6"/>
    <w:rsid w:val="00985D63"/>
    <w:rPr>
      <w:rFonts w:ascii="Arial" w:hAnsi="Arial" w:cs="Arial"/>
      <w:color w:val="000000"/>
      <w:sz w:val="24"/>
      <w:szCs w:val="24"/>
    </w:rPr>
  </w:style>
  <w:style w:type="character" w:customStyle="1" w:styleId="text5030font9">
    <w:name w:val="text5030font9"/>
    <w:rsid w:val="00985D63"/>
    <w:rPr>
      <w:rFonts w:ascii="Arial" w:hAnsi="Arial" w:cs="Arial"/>
      <w:b/>
      <w:bCs/>
      <w:color w:val="000000"/>
      <w:sz w:val="24"/>
      <w:szCs w:val="24"/>
    </w:rPr>
  </w:style>
  <w:style w:type="character" w:customStyle="1" w:styleId="text3819font4">
    <w:name w:val="text3819font4"/>
    <w:rsid w:val="00985D63"/>
    <w:rPr>
      <w:rFonts w:ascii="Arial" w:hAnsi="Arial" w:cs="Arial"/>
      <w:color w:val="000000"/>
      <w:sz w:val="24"/>
      <w:szCs w:val="24"/>
    </w:rPr>
  </w:style>
  <w:style w:type="character" w:customStyle="1" w:styleId="text3819font6">
    <w:name w:val="text3819font6"/>
    <w:rsid w:val="00985D63"/>
    <w:rPr>
      <w:rFonts w:ascii="Arial" w:hAnsi="Arial" w:cs="Arial"/>
      <w:color w:val="000000"/>
      <w:sz w:val="24"/>
      <w:szCs w:val="24"/>
    </w:rPr>
  </w:style>
  <w:style w:type="character" w:customStyle="1" w:styleId="text5030font10">
    <w:name w:val="text5030font10"/>
    <w:rsid w:val="00985D63"/>
    <w:rPr>
      <w:rFonts w:ascii="Arial" w:hAnsi="Arial" w:cs="Arial"/>
      <w:b/>
      <w:bCs/>
      <w:i/>
      <w:iCs/>
      <w:color w:val="000000"/>
      <w:sz w:val="24"/>
      <w:szCs w:val="24"/>
    </w:rPr>
  </w:style>
  <w:style w:type="character" w:customStyle="1" w:styleId="text5303font1">
    <w:name w:val="text5303font1"/>
    <w:rsid w:val="00F800CC"/>
    <w:rPr>
      <w:rFonts w:ascii="Arial" w:hAnsi="Arial" w:cs="Arial"/>
      <w:color w:val="010101"/>
      <w:sz w:val="20"/>
      <w:szCs w:val="20"/>
    </w:rPr>
  </w:style>
  <w:style w:type="character" w:customStyle="1" w:styleId="text5303font5">
    <w:name w:val="text5303font5"/>
    <w:rsid w:val="00F800CC"/>
    <w:rPr>
      <w:rFonts w:ascii="Arial" w:hAnsi="Arial" w:cs="Arial"/>
      <w:b/>
      <w:bCs/>
      <w:color w:val="010101"/>
      <w:sz w:val="24"/>
      <w:szCs w:val="24"/>
      <w:u w:val="single"/>
    </w:rPr>
  </w:style>
  <w:style w:type="character" w:customStyle="1" w:styleId="text5303font6">
    <w:name w:val="text5303font6"/>
    <w:rsid w:val="00F800CC"/>
    <w:rPr>
      <w:rFonts w:ascii="Arial" w:hAnsi="Arial" w:cs="Arial"/>
      <w:color w:val="010101"/>
      <w:sz w:val="24"/>
      <w:szCs w:val="24"/>
    </w:rPr>
  </w:style>
  <w:style w:type="character" w:customStyle="1" w:styleId="text5303font7">
    <w:name w:val="text5303font7"/>
    <w:rsid w:val="00F800CC"/>
    <w:rPr>
      <w:rFonts w:ascii="Arial" w:hAnsi="Arial" w:cs="Arial"/>
      <w:color w:val="010101"/>
      <w:sz w:val="24"/>
      <w:szCs w:val="24"/>
    </w:rPr>
  </w:style>
  <w:style w:type="character" w:customStyle="1" w:styleId="text5303font8">
    <w:name w:val="text5303font8"/>
    <w:rsid w:val="00F800CC"/>
    <w:rPr>
      <w:rFonts w:ascii="Arial" w:hAnsi="Arial" w:cs="Arial"/>
      <w:color w:val="010101"/>
      <w:sz w:val="24"/>
      <w:szCs w:val="24"/>
    </w:rPr>
  </w:style>
  <w:style w:type="character" w:customStyle="1" w:styleId="text5303font9">
    <w:name w:val="text5303font9"/>
    <w:rsid w:val="00F800CC"/>
    <w:rPr>
      <w:rFonts w:ascii="Arial" w:hAnsi="Arial" w:cs="Arial"/>
      <w:i/>
      <w:iCs/>
      <w:color w:val="010101"/>
      <w:sz w:val="24"/>
      <w:szCs w:val="24"/>
    </w:rPr>
  </w:style>
  <w:style w:type="character" w:customStyle="1" w:styleId="text5303font10">
    <w:name w:val="text5303font10"/>
    <w:rsid w:val="00F800CC"/>
    <w:rPr>
      <w:rFonts w:ascii="Arial" w:hAnsi="Arial" w:cs="Arial"/>
      <w:color w:val="010101"/>
      <w:sz w:val="24"/>
      <w:szCs w:val="24"/>
    </w:rPr>
  </w:style>
  <w:style w:type="character" w:customStyle="1" w:styleId="text5303font11">
    <w:name w:val="text5303font11"/>
    <w:rsid w:val="00F800CC"/>
    <w:rPr>
      <w:rFonts w:ascii="Arial" w:hAnsi="Arial" w:cs="Arial"/>
      <w:color w:val="0000FF"/>
      <w:sz w:val="24"/>
      <w:szCs w:val="24"/>
      <w:u w:val="single"/>
    </w:rPr>
  </w:style>
  <w:style w:type="character" w:customStyle="1" w:styleId="text5303font12">
    <w:name w:val="text5303font12"/>
    <w:rsid w:val="00F800CC"/>
    <w:rPr>
      <w:rFonts w:ascii="Arial" w:hAnsi="Arial" w:cs="Arial"/>
      <w:color w:val="000000"/>
      <w:sz w:val="24"/>
      <w:szCs w:val="24"/>
    </w:rPr>
  </w:style>
  <w:style w:type="character" w:customStyle="1" w:styleId="text5303font13">
    <w:name w:val="text5303font13"/>
    <w:rsid w:val="00F800CC"/>
    <w:rPr>
      <w:rFonts w:ascii="Arial" w:hAnsi="Arial" w:cs="Arial"/>
      <w:color w:val="000000"/>
      <w:sz w:val="24"/>
      <w:szCs w:val="24"/>
    </w:rPr>
  </w:style>
  <w:style w:type="character" w:customStyle="1" w:styleId="text2934font3">
    <w:name w:val="text2934font3"/>
    <w:rsid w:val="00F800CC"/>
    <w:rPr>
      <w:rFonts w:ascii="Arial" w:hAnsi="Arial" w:cs="Arial"/>
      <w:color w:val="000000"/>
      <w:sz w:val="24"/>
      <w:szCs w:val="24"/>
    </w:rPr>
  </w:style>
  <w:style w:type="character" w:customStyle="1" w:styleId="text2934font5">
    <w:name w:val="text2934font5"/>
    <w:rsid w:val="00F800CC"/>
    <w:rPr>
      <w:rFonts w:ascii="Arial" w:hAnsi="Arial" w:cs="Arial"/>
      <w:b/>
      <w:bCs/>
      <w:color w:val="000000"/>
      <w:sz w:val="24"/>
      <w:szCs w:val="24"/>
    </w:rPr>
  </w:style>
  <w:style w:type="table" w:styleId="TableGrid">
    <w:name w:val="Table Grid"/>
    <w:basedOn w:val="TableNormal"/>
    <w:uiPriority w:val="59"/>
    <w:rsid w:val="00B9780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B534E9"/>
    <w:pPr>
      <w:spacing w:before="100" w:beforeAutospacing="1" w:after="100" w:afterAutospacing="1" w:line="240" w:lineRule="auto"/>
    </w:pPr>
    <w:rPr>
      <w:rFonts w:ascii="Arial" w:hAnsi="Arial" w:cs="Arial"/>
      <w:color w:val="000000"/>
      <w:sz w:val="24"/>
      <w:szCs w:val="24"/>
    </w:rPr>
  </w:style>
  <w:style w:type="character" w:customStyle="1" w:styleId="bold">
    <w:name w:val="bold"/>
    <w:basedOn w:val="DefaultParagraphFont"/>
    <w:rsid w:val="00A9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55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prnews.org/story/2007/01/16/huntercharg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templates/story/story.php?storyId=49932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Unit 3 Assignment</vt:lpstr>
    </vt:vector>
  </TitlesOfParts>
  <Company>Kaplan Higher Education</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Assignment</dc:title>
  <dc:creator>Information Technology</dc:creator>
  <cp:lastModifiedBy>abrownn</cp:lastModifiedBy>
  <cp:revision>6</cp:revision>
  <dcterms:created xsi:type="dcterms:W3CDTF">2015-01-05T02:59:00Z</dcterms:created>
  <dcterms:modified xsi:type="dcterms:W3CDTF">2016-02-26T22:49:00Z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0x0101005C1B0A67ED6DAE4D9A8692FBFD93709C</vt:lpwstr>
  </property>
  <property fmtid="{D5CDD505-2E9C-101B-9397-08002B2CF9AE}" pid="3" name="GEL">
    <vt:lpwstr>N/A</vt:lpwstr>
  </property>
  <property fmtid="{D5CDD505-2E9C-101B-9397-08002B2CF9AE}" pid="4" name="Notes0">
    <vt:lpwstr/>
  </property>
  <property fmtid="{D5CDD505-2E9C-101B-9397-08002B2CF9AE}" pid="5" name="School">
    <vt:lpwstr>LS</vt:lpwstr>
  </property>
  <property fmtid="{D5CDD505-2E9C-101B-9397-08002B2CF9AE}" pid="6" name="Status">
    <vt:lpwstr>Approved Internally</vt:lpwstr>
  </property>
  <property fmtid="{D5CDD505-2E9C-101B-9397-08002B2CF9AE}" pid="7" name="Course #">
    <vt:lpwstr>PP610</vt:lpwstr>
  </property>
  <property fmtid="{D5CDD505-2E9C-101B-9397-08002B2CF9AE}" pid="8" name="GEL Type">
    <vt:lpwstr>N/A</vt:lpwstr>
  </property>
  <property fmtid="{D5CDD505-2E9C-101B-9397-08002B2CF9AE}" pid="9" name="Curriculum Designer">
    <vt:lpwstr>Amanda</vt:lpwstr>
  </property>
  <property fmtid="{D5CDD505-2E9C-101B-9397-08002B2CF9AE}" pid="10" name="To India">
    <vt:lpwstr>2010-10-22T09:30:00Z</vt:lpwstr>
  </property>
</Properties>
</file>